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726A0A7" w14:textId="77777777" w:rsidR="00430CF0" w:rsidRDefault="00430CF0" w:rsidP="00430CF0">
      <w:pPr>
        <w:pStyle w:val="Naslov"/>
        <w:rPr>
          <w:rFonts w:ascii="Avenir Next LT Pro Demi" w:hAnsi="Avenir Next LT Pro Demi"/>
        </w:rPr>
        <w:sectPr w:rsidR="00430CF0" w:rsidSect="00430C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070" w:right="1440" w:bottom="1800" w:left="1440" w:header="720" w:footer="720" w:gutter="0"/>
          <w:cols w:space="720"/>
          <w:docGrid w:linePitch="360"/>
        </w:sectPr>
      </w:pPr>
    </w:p>
    <w:p w14:paraId="20EE7615" w14:textId="45661F48" w:rsidR="00430CF0" w:rsidRPr="00BD53E9" w:rsidRDefault="00430CF0" w:rsidP="00BD53E9">
      <w:pPr>
        <w:pStyle w:val="Naslov"/>
      </w:pPr>
      <w:permStart w:id="1765021259" w:edGrp="everyone"/>
      <w:r w:rsidRPr="00BD53E9">
        <w:t>Title</w:t>
      </w:r>
    </w:p>
    <w:p w14:paraId="7734D4A0" w14:textId="77777777" w:rsidR="00430CF0" w:rsidRPr="00BD53E9" w:rsidRDefault="00430CF0" w:rsidP="00644D50">
      <w:bookmarkStart w:id="0" w:name="_Hlk168507870"/>
      <w:proofErr w:type="gramStart"/>
      <w:r w:rsidRPr="00BD53E9">
        <w:t>Sub title</w:t>
      </w:r>
      <w:proofErr w:type="gramEnd"/>
      <w:r w:rsidRPr="00BD53E9">
        <w:t xml:space="preserve"> Lorem ipsum </w:t>
      </w:r>
      <w:bookmarkEnd w:id="0"/>
      <w:r w:rsidRPr="00BD53E9">
        <w:t xml:space="preserve">dolor sit </w:t>
      </w:r>
      <w:proofErr w:type="spellStart"/>
      <w:r w:rsidRPr="00BD53E9">
        <w:t>amet</w:t>
      </w:r>
      <w:proofErr w:type="spellEnd"/>
      <w:r w:rsidRPr="00BD53E9">
        <w:t xml:space="preserve">, </w:t>
      </w:r>
      <w:proofErr w:type="spellStart"/>
      <w:r w:rsidRPr="00BD53E9">
        <w:t>consectetuer</w:t>
      </w:r>
      <w:proofErr w:type="spellEnd"/>
      <w:r w:rsidRPr="00BD53E9">
        <w:t xml:space="preserve"> </w:t>
      </w:r>
      <w:proofErr w:type="spellStart"/>
      <w:r w:rsidRPr="00BD53E9">
        <w:t>adipiscing</w:t>
      </w:r>
      <w:proofErr w:type="spellEnd"/>
      <w:r w:rsidRPr="00BD53E9">
        <w:t xml:space="preserve"> </w:t>
      </w:r>
      <w:proofErr w:type="spellStart"/>
      <w:r w:rsidRPr="00BD53E9">
        <w:t>elit</w:t>
      </w:r>
      <w:proofErr w:type="spellEnd"/>
      <w:r w:rsidRPr="00BD53E9">
        <w:t xml:space="preserve">, sed diam </w:t>
      </w:r>
      <w:proofErr w:type="spellStart"/>
      <w:r w:rsidRPr="00BD53E9">
        <w:t>nonummy</w:t>
      </w:r>
      <w:proofErr w:type="spellEnd"/>
      <w:r w:rsidRPr="00BD53E9">
        <w:t xml:space="preserve"> </w:t>
      </w:r>
      <w:proofErr w:type="spellStart"/>
      <w:r w:rsidRPr="00BD53E9">
        <w:t>nibh</w:t>
      </w:r>
      <w:proofErr w:type="spellEnd"/>
      <w:r w:rsidRPr="00BD53E9">
        <w:t xml:space="preserve"> </w:t>
      </w:r>
      <w:proofErr w:type="spellStart"/>
      <w:r w:rsidRPr="00BD53E9">
        <w:t>euismod</w:t>
      </w:r>
      <w:proofErr w:type="spellEnd"/>
      <w:r w:rsidRPr="00BD53E9">
        <w:t xml:space="preserve"> </w:t>
      </w:r>
      <w:proofErr w:type="spellStart"/>
      <w:r w:rsidRPr="00BD53E9">
        <w:t>tincidunt</w:t>
      </w:r>
      <w:proofErr w:type="spellEnd"/>
      <w:r w:rsidRPr="00BD53E9">
        <w:t xml:space="preserve"> </w:t>
      </w:r>
      <w:proofErr w:type="spellStart"/>
      <w:r w:rsidRPr="00BD53E9">
        <w:t>ut</w:t>
      </w:r>
      <w:proofErr w:type="spellEnd"/>
      <w:r w:rsidRPr="00BD53E9">
        <w:t xml:space="preserve"> </w:t>
      </w:r>
      <w:proofErr w:type="spellStart"/>
      <w:r w:rsidRPr="00BD53E9">
        <w:t>laoreet</w:t>
      </w:r>
      <w:proofErr w:type="spellEnd"/>
      <w:r w:rsidRPr="00BD53E9">
        <w:t xml:space="preserve"> dolore magna </w:t>
      </w:r>
      <w:proofErr w:type="spellStart"/>
      <w:r w:rsidRPr="00BD53E9">
        <w:t>aliquam</w:t>
      </w:r>
      <w:proofErr w:type="spellEnd"/>
      <w:r w:rsidRPr="00BD53E9">
        <w:t xml:space="preserve"> </w:t>
      </w:r>
      <w:proofErr w:type="spellStart"/>
      <w:r w:rsidRPr="00BD53E9">
        <w:t>erat</w:t>
      </w:r>
      <w:proofErr w:type="spellEnd"/>
      <w:r w:rsidRPr="00BD53E9">
        <w:t xml:space="preserve"> </w:t>
      </w:r>
      <w:proofErr w:type="spellStart"/>
      <w:r w:rsidRPr="00BD53E9">
        <w:t>volutpat</w:t>
      </w:r>
      <w:proofErr w:type="spellEnd"/>
      <w:r w:rsidRPr="00BD53E9">
        <w:t xml:space="preserve">. Ut </w:t>
      </w:r>
      <w:proofErr w:type="spellStart"/>
      <w:r w:rsidRPr="00BD53E9">
        <w:t>wisi</w:t>
      </w:r>
      <w:proofErr w:type="spellEnd"/>
      <w:r w:rsidRPr="00BD53E9">
        <w:t xml:space="preserve"> </w:t>
      </w:r>
      <w:proofErr w:type="spellStart"/>
      <w:r w:rsidRPr="00BD53E9">
        <w:t>enim</w:t>
      </w:r>
      <w:proofErr w:type="spellEnd"/>
      <w:r w:rsidRPr="00BD53E9">
        <w:t xml:space="preserve"> ad minim </w:t>
      </w:r>
      <w:proofErr w:type="spellStart"/>
      <w:r w:rsidRPr="00BD53E9">
        <w:t>veniam</w:t>
      </w:r>
      <w:proofErr w:type="spellEnd"/>
      <w:r w:rsidRPr="00BD53E9">
        <w:t xml:space="preserve">, </w:t>
      </w:r>
      <w:proofErr w:type="spellStart"/>
      <w:r w:rsidRPr="00BD53E9">
        <w:t>quis</w:t>
      </w:r>
      <w:proofErr w:type="spellEnd"/>
      <w:r w:rsidRPr="00BD53E9">
        <w:t xml:space="preserve"> </w:t>
      </w:r>
      <w:proofErr w:type="spellStart"/>
      <w:r w:rsidRPr="00BD53E9">
        <w:t>nostrud</w:t>
      </w:r>
      <w:proofErr w:type="spellEnd"/>
      <w:r w:rsidRPr="00BD53E9">
        <w:t xml:space="preserve"> </w:t>
      </w:r>
      <w:proofErr w:type="spellStart"/>
      <w:r w:rsidRPr="00BD53E9">
        <w:t>exerci</w:t>
      </w:r>
      <w:proofErr w:type="spellEnd"/>
      <w:r w:rsidRPr="00BD53E9">
        <w:t xml:space="preserve"> </w:t>
      </w:r>
      <w:proofErr w:type="spellStart"/>
      <w:r w:rsidRPr="00BD53E9">
        <w:t>tation</w:t>
      </w:r>
      <w:proofErr w:type="spellEnd"/>
      <w:r w:rsidRPr="00BD53E9">
        <w:t xml:space="preserve"> </w:t>
      </w:r>
      <w:proofErr w:type="spellStart"/>
      <w:r w:rsidRPr="00BD53E9">
        <w:t>ullamcorper</w:t>
      </w:r>
      <w:proofErr w:type="spellEnd"/>
      <w:r w:rsidRPr="00BD53E9">
        <w:t xml:space="preserve"> </w:t>
      </w:r>
      <w:proofErr w:type="spellStart"/>
      <w:r w:rsidRPr="00BD53E9">
        <w:t>suscipit</w:t>
      </w:r>
      <w:proofErr w:type="spellEnd"/>
      <w:r w:rsidRPr="00BD53E9">
        <w:t xml:space="preserve"> </w:t>
      </w:r>
      <w:proofErr w:type="spellStart"/>
      <w:r w:rsidRPr="00BD53E9">
        <w:t>lobortis</w:t>
      </w:r>
      <w:proofErr w:type="spellEnd"/>
      <w:r w:rsidRPr="00BD53E9">
        <w:t xml:space="preserve"> </w:t>
      </w:r>
      <w:proofErr w:type="spellStart"/>
      <w:r w:rsidRPr="00BD53E9">
        <w:t>nisl</w:t>
      </w:r>
      <w:proofErr w:type="spellEnd"/>
      <w:r w:rsidRPr="00BD53E9">
        <w:t xml:space="preserve"> </w:t>
      </w:r>
      <w:proofErr w:type="spellStart"/>
      <w:r w:rsidRPr="00BD53E9">
        <w:t>ut</w:t>
      </w:r>
      <w:proofErr w:type="spellEnd"/>
    </w:p>
    <w:p w14:paraId="40CDE587" w14:textId="77777777" w:rsidR="00430CF0" w:rsidRPr="00BC016C" w:rsidRDefault="00430CF0" w:rsidP="00430CF0"/>
    <w:p w14:paraId="35EB38FF" w14:textId="77777777" w:rsidR="00430CF0" w:rsidRPr="00644D50" w:rsidRDefault="00430CF0" w:rsidP="00430CF0">
      <w:r w:rsidRPr="00644D50">
        <w:br w:type="page"/>
      </w:r>
    </w:p>
    <w:p w14:paraId="1BF65705" w14:textId="77777777" w:rsidR="00430CF0" w:rsidRPr="00BD53E9" w:rsidRDefault="00430CF0" w:rsidP="00BD53E9">
      <w:pPr>
        <w:pStyle w:val="Naslov1"/>
      </w:pPr>
      <w:bookmarkStart w:id="1" w:name="_Toc168593080"/>
      <w:r w:rsidRPr="00BD53E9">
        <w:lastRenderedPageBreak/>
        <w:t>Lorem ipsum</w:t>
      </w:r>
      <w:bookmarkEnd w:id="1"/>
    </w:p>
    <w:p w14:paraId="54752020" w14:textId="77777777" w:rsidR="00430CF0" w:rsidRPr="00BD53E9" w:rsidRDefault="00430CF0" w:rsidP="00430CF0">
      <w:r w:rsidRPr="00BD53E9">
        <w:t xml:space="preserve">Lorem ipsum dolor sit </w:t>
      </w:r>
      <w:proofErr w:type="spellStart"/>
      <w:r w:rsidRPr="00BD53E9">
        <w:t>amet</w:t>
      </w:r>
      <w:proofErr w:type="spellEnd"/>
      <w:r w:rsidRPr="00BD53E9">
        <w:t xml:space="preserve">, </w:t>
      </w:r>
      <w:proofErr w:type="spellStart"/>
      <w:r w:rsidRPr="00BD53E9">
        <w:t>consectetuer</w:t>
      </w:r>
      <w:proofErr w:type="spellEnd"/>
      <w:r w:rsidRPr="00BD53E9">
        <w:t xml:space="preserve"> </w:t>
      </w:r>
      <w:proofErr w:type="spellStart"/>
      <w:r w:rsidRPr="00BD53E9">
        <w:t>adipiscing</w:t>
      </w:r>
      <w:proofErr w:type="spellEnd"/>
      <w:r w:rsidRPr="00BD53E9">
        <w:t xml:space="preserve"> </w:t>
      </w:r>
      <w:proofErr w:type="spellStart"/>
      <w:r w:rsidRPr="00BD53E9">
        <w:t>elit</w:t>
      </w:r>
      <w:proofErr w:type="spellEnd"/>
      <w:r w:rsidRPr="00BD53E9">
        <w:t xml:space="preserve">, sed diam </w:t>
      </w:r>
      <w:proofErr w:type="spellStart"/>
      <w:r w:rsidRPr="00BD53E9">
        <w:t>nonummy</w:t>
      </w:r>
      <w:proofErr w:type="spellEnd"/>
      <w:r w:rsidRPr="00BD53E9">
        <w:t xml:space="preserve"> </w:t>
      </w:r>
      <w:proofErr w:type="spellStart"/>
      <w:r w:rsidRPr="00BD53E9">
        <w:t>nibh</w:t>
      </w:r>
      <w:proofErr w:type="spellEnd"/>
      <w:r w:rsidRPr="00BD53E9">
        <w:t xml:space="preserve"> </w:t>
      </w:r>
      <w:proofErr w:type="spellStart"/>
      <w:r w:rsidRPr="00BD53E9">
        <w:t>euismod</w:t>
      </w:r>
      <w:proofErr w:type="spellEnd"/>
      <w:r w:rsidRPr="00BD53E9">
        <w:t xml:space="preserve"> </w:t>
      </w:r>
      <w:proofErr w:type="spellStart"/>
      <w:r w:rsidRPr="00BD53E9">
        <w:t>tincidunt</w:t>
      </w:r>
      <w:proofErr w:type="spellEnd"/>
      <w:r w:rsidRPr="00BD53E9">
        <w:t xml:space="preserve"> </w:t>
      </w:r>
      <w:proofErr w:type="spellStart"/>
      <w:r w:rsidRPr="00BD53E9">
        <w:t>ut</w:t>
      </w:r>
      <w:proofErr w:type="spellEnd"/>
      <w:r w:rsidRPr="00BD53E9">
        <w:t xml:space="preserve"> </w:t>
      </w:r>
      <w:proofErr w:type="spellStart"/>
      <w:r w:rsidRPr="00BD53E9">
        <w:t>laoreet</w:t>
      </w:r>
      <w:proofErr w:type="spellEnd"/>
      <w:r w:rsidRPr="00BD53E9">
        <w:t xml:space="preserve"> dolore magna </w:t>
      </w:r>
      <w:proofErr w:type="spellStart"/>
      <w:r w:rsidRPr="00BD53E9">
        <w:t>aliquam</w:t>
      </w:r>
      <w:proofErr w:type="spellEnd"/>
      <w:r w:rsidRPr="00BD53E9">
        <w:t xml:space="preserve"> </w:t>
      </w:r>
      <w:proofErr w:type="spellStart"/>
      <w:r w:rsidRPr="00BD53E9">
        <w:t>erat</w:t>
      </w:r>
      <w:proofErr w:type="spellEnd"/>
      <w:r w:rsidRPr="00BD53E9">
        <w:t xml:space="preserve"> </w:t>
      </w:r>
      <w:proofErr w:type="spellStart"/>
      <w:r w:rsidRPr="00BD53E9">
        <w:t>volutpat</w:t>
      </w:r>
      <w:proofErr w:type="spellEnd"/>
      <w:r w:rsidRPr="00BD53E9">
        <w:t xml:space="preserve">. Ut </w:t>
      </w:r>
      <w:proofErr w:type="spellStart"/>
      <w:r w:rsidRPr="00BD53E9">
        <w:t>wisi</w:t>
      </w:r>
      <w:proofErr w:type="spellEnd"/>
      <w:r w:rsidRPr="00BD53E9">
        <w:t xml:space="preserve"> </w:t>
      </w:r>
      <w:proofErr w:type="spellStart"/>
      <w:r w:rsidRPr="00BD53E9">
        <w:t>enim</w:t>
      </w:r>
      <w:proofErr w:type="spellEnd"/>
      <w:r w:rsidRPr="00BD53E9">
        <w:t xml:space="preserve"> ad minim </w:t>
      </w:r>
      <w:proofErr w:type="spellStart"/>
      <w:r w:rsidRPr="00BD53E9">
        <w:t>veniam</w:t>
      </w:r>
      <w:proofErr w:type="spellEnd"/>
      <w:r w:rsidRPr="00BD53E9">
        <w:t xml:space="preserve">, </w:t>
      </w:r>
      <w:proofErr w:type="spellStart"/>
      <w:r w:rsidRPr="00BD53E9">
        <w:t>quis</w:t>
      </w:r>
      <w:proofErr w:type="spellEnd"/>
      <w:r w:rsidRPr="00BD53E9">
        <w:t xml:space="preserve"> </w:t>
      </w:r>
      <w:proofErr w:type="spellStart"/>
      <w:r w:rsidRPr="00BD53E9">
        <w:t>nostrud</w:t>
      </w:r>
      <w:proofErr w:type="spellEnd"/>
      <w:r w:rsidRPr="00BD53E9">
        <w:t xml:space="preserve"> </w:t>
      </w:r>
      <w:proofErr w:type="spellStart"/>
      <w:r w:rsidRPr="00BD53E9">
        <w:t>exerci</w:t>
      </w:r>
      <w:proofErr w:type="spellEnd"/>
      <w:r w:rsidRPr="00BD53E9">
        <w:t xml:space="preserve"> </w:t>
      </w:r>
      <w:proofErr w:type="spellStart"/>
      <w:r w:rsidRPr="00BD53E9">
        <w:t>tation</w:t>
      </w:r>
      <w:proofErr w:type="spellEnd"/>
      <w:r w:rsidRPr="00BD53E9">
        <w:t xml:space="preserve"> </w:t>
      </w:r>
      <w:proofErr w:type="spellStart"/>
      <w:r w:rsidRPr="00BD53E9">
        <w:t>ullamcorper</w:t>
      </w:r>
      <w:proofErr w:type="spellEnd"/>
      <w:r w:rsidRPr="00BD53E9">
        <w:t xml:space="preserve"> </w:t>
      </w:r>
      <w:proofErr w:type="spellStart"/>
      <w:r w:rsidRPr="00BD53E9">
        <w:t>suscipit</w:t>
      </w:r>
      <w:proofErr w:type="spellEnd"/>
      <w:r w:rsidRPr="00BD53E9">
        <w:t xml:space="preserve"> </w:t>
      </w:r>
      <w:proofErr w:type="spellStart"/>
      <w:r w:rsidRPr="00BD53E9">
        <w:t>lobortis</w:t>
      </w:r>
      <w:proofErr w:type="spellEnd"/>
      <w:r w:rsidRPr="00BD53E9">
        <w:t xml:space="preserve"> </w:t>
      </w:r>
      <w:proofErr w:type="spellStart"/>
      <w:r w:rsidRPr="00BD53E9">
        <w:t>nisl</w:t>
      </w:r>
      <w:proofErr w:type="spellEnd"/>
      <w:r w:rsidRPr="00BD53E9">
        <w:t xml:space="preserve"> </w:t>
      </w:r>
      <w:proofErr w:type="spellStart"/>
      <w:r w:rsidRPr="00BD53E9">
        <w:t>ut</w:t>
      </w:r>
      <w:proofErr w:type="spellEnd"/>
    </w:p>
    <w:p w14:paraId="2C5E4624" w14:textId="77777777" w:rsidR="00430CF0" w:rsidRPr="00BD53E9" w:rsidRDefault="00430CF0" w:rsidP="00430CF0"/>
    <w:p w14:paraId="37B596BD" w14:textId="77777777" w:rsidR="00430CF0" w:rsidRPr="00BD53E9" w:rsidRDefault="00430CF0" w:rsidP="00430CF0">
      <w:pPr>
        <w:pStyle w:val="Odlomakpopisa"/>
        <w:numPr>
          <w:ilvl w:val="0"/>
          <w:numId w:val="1"/>
        </w:numPr>
        <w:spacing w:before="240" w:line="360" w:lineRule="auto"/>
      </w:pPr>
      <w:r w:rsidRPr="00BD53E9">
        <w:t xml:space="preserve">Lorem ipsum dolor sit </w:t>
      </w:r>
      <w:proofErr w:type="spellStart"/>
      <w:r w:rsidRPr="00BD53E9">
        <w:t>amet</w:t>
      </w:r>
      <w:proofErr w:type="spellEnd"/>
      <w:r w:rsidRPr="00BD53E9">
        <w:t xml:space="preserve">, </w:t>
      </w:r>
      <w:proofErr w:type="spellStart"/>
      <w:r w:rsidRPr="00BD53E9">
        <w:t>consectetuer</w:t>
      </w:r>
      <w:proofErr w:type="spellEnd"/>
      <w:r w:rsidRPr="00BD53E9">
        <w:t xml:space="preserve"> </w:t>
      </w:r>
      <w:proofErr w:type="spellStart"/>
      <w:r w:rsidRPr="00BD53E9">
        <w:t>adipiscing</w:t>
      </w:r>
      <w:proofErr w:type="spellEnd"/>
      <w:r w:rsidRPr="00BD53E9">
        <w:t xml:space="preserve"> </w:t>
      </w:r>
      <w:proofErr w:type="spellStart"/>
      <w:r w:rsidRPr="00BD53E9">
        <w:t>elit</w:t>
      </w:r>
      <w:proofErr w:type="spellEnd"/>
      <w:r w:rsidRPr="00BD53E9">
        <w:t xml:space="preserve">, sed diam </w:t>
      </w:r>
      <w:proofErr w:type="spellStart"/>
      <w:r w:rsidRPr="00BD53E9">
        <w:t>nonummy</w:t>
      </w:r>
      <w:proofErr w:type="spellEnd"/>
      <w:r w:rsidRPr="00BD53E9">
        <w:t xml:space="preserve"> </w:t>
      </w:r>
      <w:proofErr w:type="spellStart"/>
      <w:r w:rsidRPr="00BD53E9">
        <w:t>nibh</w:t>
      </w:r>
      <w:proofErr w:type="spellEnd"/>
      <w:r w:rsidRPr="00BD53E9">
        <w:t xml:space="preserve"> </w:t>
      </w:r>
      <w:proofErr w:type="spellStart"/>
      <w:r w:rsidRPr="00BD53E9">
        <w:t>euismod</w:t>
      </w:r>
      <w:proofErr w:type="spellEnd"/>
      <w:r w:rsidRPr="00BD53E9">
        <w:t xml:space="preserve"> </w:t>
      </w:r>
      <w:proofErr w:type="spellStart"/>
      <w:r w:rsidRPr="00BD53E9">
        <w:t>tincidunt</w:t>
      </w:r>
      <w:proofErr w:type="spellEnd"/>
      <w:r w:rsidRPr="00BD53E9">
        <w:t xml:space="preserve"> </w:t>
      </w:r>
      <w:proofErr w:type="spellStart"/>
      <w:r w:rsidRPr="00BD53E9">
        <w:t>ut</w:t>
      </w:r>
      <w:proofErr w:type="spellEnd"/>
      <w:r w:rsidRPr="00BD53E9">
        <w:t xml:space="preserve"> </w:t>
      </w:r>
      <w:proofErr w:type="spellStart"/>
      <w:r w:rsidRPr="00BD53E9">
        <w:t>laoreet</w:t>
      </w:r>
      <w:proofErr w:type="spellEnd"/>
      <w:r w:rsidRPr="00BD53E9">
        <w:t xml:space="preserve"> dolore magna </w:t>
      </w:r>
      <w:proofErr w:type="spellStart"/>
      <w:r w:rsidRPr="00BD53E9">
        <w:t>aliquam</w:t>
      </w:r>
      <w:proofErr w:type="spellEnd"/>
      <w:r w:rsidRPr="00BD53E9">
        <w:t xml:space="preserve"> </w:t>
      </w:r>
      <w:proofErr w:type="spellStart"/>
      <w:r w:rsidRPr="00BD53E9">
        <w:t>erat</w:t>
      </w:r>
      <w:proofErr w:type="spellEnd"/>
      <w:r w:rsidRPr="00BD53E9">
        <w:t xml:space="preserve"> </w:t>
      </w:r>
      <w:proofErr w:type="spellStart"/>
      <w:r w:rsidRPr="00BD53E9">
        <w:t>volutpat</w:t>
      </w:r>
      <w:proofErr w:type="spellEnd"/>
      <w:r w:rsidRPr="00BD53E9">
        <w:t>.</w:t>
      </w:r>
    </w:p>
    <w:p w14:paraId="4C64AB53" w14:textId="77777777" w:rsidR="00430CF0" w:rsidRPr="00BD53E9" w:rsidRDefault="00430CF0" w:rsidP="00430CF0">
      <w:pPr>
        <w:pStyle w:val="Odlomakpopisa"/>
        <w:numPr>
          <w:ilvl w:val="1"/>
          <w:numId w:val="1"/>
        </w:numPr>
        <w:spacing w:before="240" w:line="360" w:lineRule="auto"/>
      </w:pPr>
      <w:r w:rsidRPr="00BD53E9">
        <w:t xml:space="preserve">Lorem ipsum dolor sit </w:t>
      </w:r>
      <w:proofErr w:type="spellStart"/>
      <w:r w:rsidRPr="00BD53E9">
        <w:t>amet</w:t>
      </w:r>
      <w:proofErr w:type="spellEnd"/>
      <w:r w:rsidRPr="00BD53E9">
        <w:t xml:space="preserve">, </w:t>
      </w:r>
      <w:proofErr w:type="spellStart"/>
      <w:r w:rsidRPr="00BD53E9">
        <w:t>consectetuer</w:t>
      </w:r>
      <w:proofErr w:type="spellEnd"/>
      <w:r w:rsidRPr="00BD53E9">
        <w:t xml:space="preserve"> </w:t>
      </w:r>
      <w:proofErr w:type="spellStart"/>
      <w:r w:rsidRPr="00BD53E9">
        <w:t>adipiscing</w:t>
      </w:r>
      <w:proofErr w:type="spellEnd"/>
      <w:r w:rsidRPr="00BD53E9">
        <w:t xml:space="preserve"> </w:t>
      </w:r>
      <w:proofErr w:type="spellStart"/>
      <w:r w:rsidRPr="00BD53E9">
        <w:t>elit</w:t>
      </w:r>
      <w:proofErr w:type="spellEnd"/>
      <w:r w:rsidRPr="00BD53E9">
        <w:t xml:space="preserve">, sed diam </w:t>
      </w:r>
      <w:proofErr w:type="spellStart"/>
      <w:r w:rsidRPr="00BD53E9">
        <w:t>nonummy</w:t>
      </w:r>
      <w:proofErr w:type="spellEnd"/>
      <w:r w:rsidRPr="00BD53E9">
        <w:t xml:space="preserve"> </w:t>
      </w:r>
      <w:proofErr w:type="spellStart"/>
      <w:r w:rsidRPr="00BD53E9">
        <w:t>nibh</w:t>
      </w:r>
      <w:proofErr w:type="spellEnd"/>
      <w:r w:rsidRPr="00BD53E9">
        <w:t xml:space="preserve"> </w:t>
      </w:r>
      <w:proofErr w:type="spellStart"/>
      <w:r w:rsidRPr="00BD53E9">
        <w:t>euismod</w:t>
      </w:r>
      <w:proofErr w:type="spellEnd"/>
      <w:r w:rsidRPr="00BD53E9">
        <w:t xml:space="preserve"> </w:t>
      </w:r>
      <w:proofErr w:type="spellStart"/>
      <w:r w:rsidRPr="00BD53E9">
        <w:t>tincidunt</w:t>
      </w:r>
      <w:proofErr w:type="spellEnd"/>
    </w:p>
    <w:p w14:paraId="4D0D60C0" w14:textId="77777777" w:rsidR="00430CF0" w:rsidRPr="00BD53E9" w:rsidRDefault="00430CF0" w:rsidP="00430CF0">
      <w:pPr>
        <w:pStyle w:val="Odlomakpopisa"/>
        <w:numPr>
          <w:ilvl w:val="1"/>
          <w:numId w:val="1"/>
        </w:numPr>
        <w:spacing w:before="240" w:line="360" w:lineRule="auto"/>
      </w:pPr>
      <w:r w:rsidRPr="00BD53E9">
        <w:t xml:space="preserve">Lorem ipsum dolor sit </w:t>
      </w:r>
      <w:proofErr w:type="spellStart"/>
      <w:r w:rsidRPr="00BD53E9">
        <w:t>amet</w:t>
      </w:r>
      <w:proofErr w:type="spellEnd"/>
      <w:r w:rsidRPr="00BD53E9">
        <w:t xml:space="preserve">, </w:t>
      </w:r>
      <w:proofErr w:type="spellStart"/>
      <w:r w:rsidRPr="00BD53E9">
        <w:t>consectetuer</w:t>
      </w:r>
      <w:proofErr w:type="spellEnd"/>
      <w:r w:rsidRPr="00BD53E9">
        <w:t xml:space="preserve"> </w:t>
      </w:r>
      <w:proofErr w:type="spellStart"/>
      <w:r w:rsidRPr="00BD53E9">
        <w:t>adipiscing</w:t>
      </w:r>
      <w:proofErr w:type="spellEnd"/>
      <w:r w:rsidRPr="00BD53E9">
        <w:t xml:space="preserve"> </w:t>
      </w:r>
      <w:proofErr w:type="spellStart"/>
      <w:r w:rsidRPr="00BD53E9">
        <w:t>elit</w:t>
      </w:r>
      <w:proofErr w:type="spellEnd"/>
      <w:r w:rsidRPr="00BD53E9">
        <w:t xml:space="preserve">, sed diam </w:t>
      </w:r>
      <w:proofErr w:type="spellStart"/>
      <w:r w:rsidRPr="00BD53E9">
        <w:t>nonummy</w:t>
      </w:r>
      <w:proofErr w:type="spellEnd"/>
      <w:r w:rsidRPr="00BD53E9">
        <w:t xml:space="preserve"> </w:t>
      </w:r>
      <w:proofErr w:type="spellStart"/>
      <w:r w:rsidRPr="00BD53E9">
        <w:t>nibh</w:t>
      </w:r>
      <w:proofErr w:type="spellEnd"/>
      <w:r w:rsidRPr="00BD53E9">
        <w:t xml:space="preserve"> </w:t>
      </w:r>
      <w:proofErr w:type="spellStart"/>
      <w:r w:rsidRPr="00BD53E9">
        <w:t>euismod</w:t>
      </w:r>
      <w:proofErr w:type="spellEnd"/>
      <w:r w:rsidRPr="00BD53E9">
        <w:t xml:space="preserve"> </w:t>
      </w:r>
      <w:proofErr w:type="spellStart"/>
      <w:r w:rsidRPr="00BD53E9">
        <w:t>tincidunt</w:t>
      </w:r>
      <w:proofErr w:type="spellEnd"/>
    </w:p>
    <w:p w14:paraId="1545782D" w14:textId="77777777" w:rsidR="00430CF0" w:rsidRPr="00BD53E9" w:rsidRDefault="00430CF0" w:rsidP="00430CF0">
      <w:pPr>
        <w:pStyle w:val="Odlomakpopisa"/>
        <w:numPr>
          <w:ilvl w:val="0"/>
          <w:numId w:val="1"/>
        </w:numPr>
        <w:spacing w:before="240" w:line="360" w:lineRule="auto"/>
      </w:pPr>
      <w:r w:rsidRPr="00BD53E9">
        <w:t xml:space="preserve">Ut </w:t>
      </w:r>
      <w:proofErr w:type="spellStart"/>
      <w:r w:rsidRPr="00BD53E9">
        <w:t>wisi</w:t>
      </w:r>
      <w:proofErr w:type="spellEnd"/>
      <w:r w:rsidRPr="00BD53E9">
        <w:t xml:space="preserve"> </w:t>
      </w:r>
      <w:proofErr w:type="spellStart"/>
      <w:r w:rsidRPr="00BD53E9">
        <w:t>enim</w:t>
      </w:r>
      <w:proofErr w:type="spellEnd"/>
      <w:r w:rsidRPr="00BD53E9">
        <w:t xml:space="preserve"> ad minim </w:t>
      </w:r>
      <w:proofErr w:type="spellStart"/>
      <w:r w:rsidRPr="00BD53E9">
        <w:t>veniam</w:t>
      </w:r>
      <w:proofErr w:type="spellEnd"/>
      <w:r w:rsidRPr="00BD53E9">
        <w:t xml:space="preserve">, </w:t>
      </w:r>
      <w:proofErr w:type="spellStart"/>
      <w:r w:rsidRPr="00BD53E9">
        <w:t>quis</w:t>
      </w:r>
      <w:proofErr w:type="spellEnd"/>
      <w:r w:rsidRPr="00BD53E9">
        <w:t xml:space="preserve"> </w:t>
      </w:r>
      <w:proofErr w:type="spellStart"/>
      <w:r w:rsidRPr="00BD53E9">
        <w:t>nostrud</w:t>
      </w:r>
      <w:proofErr w:type="spellEnd"/>
      <w:r w:rsidRPr="00BD53E9">
        <w:t xml:space="preserve"> </w:t>
      </w:r>
      <w:proofErr w:type="spellStart"/>
      <w:r w:rsidRPr="00BD53E9">
        <w:t>exerci</w:t>
      </w:r>
      <w:proofErr w:type="spellEnd"/>
      <w:r w:rsidRPr="00BD53E9">
        <w:t xml:space="preserve"> </w:t>
      </w:r>
      <w:proofErr w:type="spellStart"/>
      <w:r w:rsidRPr="00BD53E9">
        <w:t>tation</w:t>
      </w:r>
      <w:proofErr w:type="spellEnd"/>
      <w:r w:rsidRPr="00BD53E9">
        <w:t xml:space="preserve"> </w:t>
      </w:r>
      <w:proofErr w:type="spellStart"/>
      <w:r w:rsidRPr="00BD53E9">
        <w:t>ullamcorper</w:t>
      </w:r>
      <w:proofErr w:type="spellEnd"/>
      <w:r w:rsidRPr="00BD53E9">
        <w:t xml:space="preserve"> </w:t>
      </w:r>
      <w:proofErr w:type="spellStart"/>
      <w:r w:rsidRPr="00BD53E9">
        <w:t>suscipit</w:t>
      </w:r>
      <w:proofErr w:type="spellEnd"/>
      <w:r w:rsidRPr="00BD53E9">
        <w:t xml:space="preserve"> </w:t>
      </w:r>
      <w:proofErr w:type="spellStart"/>
      <w:r w:rsidRPr="00BD53E9">
        <w:t>lobortis</w:t>
      </w:r>
      <w:proofErr w:type="spellEnd"/>
      <w:r w:rsidRPr="00BD53E9">
        <w:t xml:space="preserve"> </w:t>
      </w:r>
      <w:proofErr w:type="spellStart"/>
      <w:r w:rsidRPr="00BD53E9">
        <w:t>nisl</w:t>
      </w:r>
      <w:proofErr w:type="spellEnd"/>
      <w:r w:rsidRPr="00BD53E9">
        <w:t xml:space="preserve"> </w:t>
      </w:r>
      <w:proofErr w:type="spellStart"/>
      <w:r w:rsidRPr="00BD53E9">
        <w:t>ut</w:t>
      </w:r>
      <w:proofErr w:type="spellEnd"/>
    </w:p>
    <w:p w14:paraId="25200255" w14:textId="77777777" w:rsidR="00430CF0" w:rsidRPr="00BD53E9" w:rsidRDefault="00430CF0" w:rsidP="00430CF0">
      <w:pPr>
        <w:pStyle w:val="Odlomakpopisa"/>
        <w:numPr>
          <w:ilvl w:val="0"/>
          <w:numId w:val="1"/>
        </w:numPr>
        <w:spacing w:before="240" w:line="360" w:lineRule="auto"/>
      </w:pPr>
      <w:r w:rsidRPr="00BD53E9">
        <w:t xml:space="preserve">Lorem ipsum dolor sit </w:t>
      </w:r>
      <w:proofErr w:type="spellStart"/>
      <w:r w:rsidRPr="00BD53E9">
        <w:t>amet</w:t>
      </w:r>
      <w:proofErr w:type="spellEnd"/>
      <w:r w:rsidRPr="00BD53E9">
        <w:t xml:space="preserve">, constituter </w:t>
      </w:r>
      <w:proofErr w:type="spellStart"/>
      <w:r w:rsidRPr="00BD53E9">
        <w:t>adipiscing</w:t>
      </w:r>
      <w:proofErr w:type="spellEnd"/>
      <w:r w:rsidRPr="00BD53E9">
        <w:t xml:space="preserve"> </w:t>
      </w:r>
      <w:proofErr w:type="spellStart"/>
      <w:r w:rsidRPr="00BD53E9">
        <w:t>elit</w:t>
      </w:r>
      <w:proofErr w:type="spellEnd"/>
      <w:r w:rsidRPr="00BD53E9">
        <w:t xml:space="preserve">, sed diam </w:t>
      </w:r>
      <w:proofErr w:type="spellStart"/>
      <w:r w:rsidRPr="00BD53E9">
        <w:t>nonummy</w:t>
      </w:r>
      <w:proofErr w:type="spellEnd"/>
      <w:r w:rsidRPr="00BD53E9">
        <w:t xml:space="preserve"> </w:t>
      </w:r>
      <w:proofErr w:type="spellStart"/>
      <w:r w:rsidRPr="00BD53E9">
        <w:t>nibh</w:t>
      </w:r>
      <w:proofErr w:type="spellEnd"/>
      <w:r w:rsidRPr="00BD53E9">
        <w:t xml:space="preserve"> </w:t>
      </w:r>
      <w:proofErr w:type="spellStart"/>
      <w:r w:rsidRPr="00BD53E9">
        <w:t>euismod</w:t>
      </w:r>
      <w:proofErr w:type="spellEnd"/>
      <w:r w:rsidRPr="00BD53E9">
        <w:t xml:space="preserve"> </w:t>
      </w:r>
      <w:proofErr w:type="spellStart"/>
      <w:r w:rsidRPr="00BD53E9">
        <w:t>tincidunt</w:t>
      </w:r>
      <w:proofErr w:type="spellEnd"/>
      <w:r w:rsidRPr="00BD53E9">
        <w:t xml:space="preserve"> </w:t>
      </w:r>
      <w:proofErr w:type="spellStart"/>
      <w:r w:rsidRPr="00BD53E9">
        <w:t>ut</w:t>
      </w:r>
      <w:proofErr w:type="spellEnd"/>
      <w:r w:rsidRPr="00BD53E9">
        <w:t xml:space="preserve"> </w:t>
      </w:r>
      <w:proofErr w:type="spellStart"/>
      <w:r w:rsidRPr="00BD53E9">
        <w:t>laoreet</w:t>
      </w:r>
      <w:proofErr w:type="spellEnd"/>
      <w:r w:rsidRPr="00BD53E9">
        <w:t xml:space="preserve"> dolore magna </w:t>
      </w:r>
      <w:proofErr w:type="spellStart"/>
      <w:r w:rsidRPr="00BD53E9">
        <w:t>aliquam</w:t>
      </w:r>
      <w:proofErr w:type="spellEnd"/>
      <w:r w:rsidRPr="00BD53E9">
        <w:t xml:space="preserve"> </w:t>
      </w:r>
      <w:proofErr w:type="spellStart"/>
      <w:r w:rsidRPr="00BD53E9">
        <w:t>erat</w:t>
      </w:r>
      <w:proofErr w:type="spellEnd"/>
      <w:r w:rsidRPr="00BD53E9">
        <w:t xml:space="preserve"> </w:t>
      </w:r>
      <w:proofErr w:type="spellStart"/>
      <w:r w:rsidRPr="00BD53E9">
        <w:t>volutpat</w:t>
      </w:r>
      <w:proofErr w:type="spellEnd"/>
      <w:r w:rsidRPr="00BD53E9">
        <w:t>.</w:t>
      </w:r>
    </w:p>
    <w:p w14:paraId="58064241" w14:textId="77777777" w:rsidR="00430CF0" w:rsidRPr="00BD53E9" w:rsidRDefault="00430CF0" w:rsidP="00430CF0">
      <w:pPr>
        <w:pStyle w:val="Odlomakpopisa"/>
        <w:numPr>
          <w:ilvl w:val="0"/>
          <w:numId w:val="1"/>
        </w:numPr>
        <w:spacing w:before="240" w:line="360" w:lineRule="auto"/>
      </w:pPr>
      <w:r w:rsidRPr="00BD53E9">
        <w:t xml:space="preserve">Ut </w:t>
      </w:r>
      <w:proofErr w:type="spellStart"/>
      <w:r w:rsidRPr="00BD53E9">
        <w:t>wisi</w:t>
      </w:r>
      <w:proofErr w:type="spellEnd"/>
      <w:r w:rsidRPr="00BD53E9">
        <w:t xml:space="preserve"> </w:t>
      </w:r>
      <w:proofErr w:type="spellStart"/>
      <w:r w:rsidRPr="00BD53E9">
        <w:t>enim</w:t>
      </w:r>
      <w:proofErr w:type="spellEnd"/>
      <w:r w:rsidRPr="00BD53E9">
        <w:t xml:space="preserve"> ad minim </w:t>
      </w:r>
      <w:proofErr w:type="spellStart"/>
      <w:r w:rsidRPr="00BD53E9">
        <w:t>veniam</w:t>
      </w:r>
      <w:proofErr w:type="spellEnd"/>
      <w:r w:rsidRPr="00BD53E9">
        <w:t xml:space="preserve">, </w:t>
      </w:r>
      <w:proofErr w:type="spellStart"/>
      <w:r w:rsidRPr="00BD53E9">
        <w:t>quis</w:t>
      </w:r>
      <w:proofErr w:type="spellEnd"/>
      <w:r w:rsidRPr="00BD53E9">
        <w:t xml:space="preserve"> </w:t>
      </w:r>
      <w:proofErr w:type="spellStart"/>
      <w:r w:rsidRPr="00BD53E9">
        <w:t>nostrud</w:t>
      </w:r>
      <w:proofErr w:type="spellEnd"/>
      <w:r w:rsidRPr="00BD53E9">
        <w:t xml:space="preserve"> </w:t>
      </w:r>
      <w:proofErr w:type="spellStart"/>
      <w:r w:rsidRPr="00BD53E9">
        <w:t>exerci</w:t>
      </w:r>
      <w:proofErr w:type="spellEnd"/>
      <w:r w:rsidRPr="00BD53E9">
        <w:t xml:space="preserve"> </w:t>
      </w:r>
      <w:proofErr w:type="spellStart"/>
      <w:r w:rsidRPr="00BD53E9">
        <w:t>tation</w:t>
      </w:r>
      <w:proofErr w:type="spellEnd"/>
      <w:r w:rsidRPr="00BD53E9">
        <w:t xml:space="preserve"> </w:t>
      </w:r>
      <w:proofErr w:type="spellStart"/>
      <w:r w:rsidRPr="00BD53E9">
        <w:t>ullamcorper</w:t>
      </w:r>
      <w:proofErr w:type="spellEnd"/>
      <w:r w:rsidRPr="00BD53E9">
        <w:t xml:space="preserve"> </w:t>
      </w:r>
      <w:proofErr w:type="spellStart"/>
      <w:r w:rsidRPr="00BD53E9">
        <w:t>suscipit</w:t>
      </w:r>
      <w:proofErr w:type="spellEnd"/>
      <w:r w:rsidRPr="00BD53E9">
        <w:t xml:space="preserve"> </w:t>
      </w:r>
      <w:proofErr w:type="spellStart"/>
      <w:r w:rsidRPr="00BD53E9">
        <w:t>lobortis</w:t>
      </w:r>
      <w:proofErr w:type="spellEnd"/>
      <w:r w:rsidRPr="00BD53E9">
        <w:t xml:space="preserve"> </w:t>
      </w:r>
      <w:proofErr w:type="spellStart"/>
      <w:r w:rsidRPr="00BD53E9">
        <w:t>nisl</w:t>
      </w:r>
      <w:proofErr w:type="spellEnd"/>
      <w:r w:rsidRPr="00BD53E9">
        <w:t xml:space="preserve"> </w:t>
      </w:r>
      <w:proofErr w:type="spellStart"/>
      <w:r w:rsidRPr="00BD53E9">
        <w:t>ut</w:t>
      </w:r>
      <w:proofErr w:type="spellEnd"/>
    </w:p>
    <w:permEnd w:id="1765021259"/>
    <w:p w14:paraId="6C4A5A05" w14:textId="5D940760" w:rsidR="0005355D" w:rsidRPr="00BD53E9" w:rsidRDefault="0005355D"/>
    <w:sectPr w:rsidR="0005355D" w:rsidRPr="00BD53E9" w:rsidSect="00430CF0">
      <w:type w:val="continuous"/>
      <w:pgSz w:w="12240" w:h="15840"/>
      <w:pgMar w:top="207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398DB" w14:textId="77777777" w:rsidR="00C81173" w:rsidRDefault="00C81173" w:rsidP="00601BEC">
      <w:pPr>
        <w:spacing w:after="0" w:line="240" w:lineRule="auto"/>
      </w:pPr>
      <w:r>
        <w:separator/>
      </w:r>
    </w:p>
  </w:endnote>
  <w:endnote w:type="continuationSeparator" w:id="0">
    <w:p w14:paraId="325E1230" w14:textId="77777777" w:rsidR="00C81173" w:rsidRDefault="00C81173" w:rsidP="0060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36123" w14:textId="77777777" w:rsidR="00430CF0" w:rsidRDefault="00430CF0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5C35" w14:textId="5E264885" w:rsidR="00601BEC" w:rsidRDefault="00430CF0">
    <w:pPr>
      <w:pStyle w:val="Podnoje"/>
      <w:rPr>
        <w:color w:val="221F1F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6360AF2" wp14:editId="1B37661C">
          <wp:simplePos x="0" y="0"/>
          <wp:positionH relativeFrom="column">
            <wp:posOffset>2444575</wp:posOffset>
          </wp:positionH>
          <wp:positionV relativeFrom="page">
            <wp:posOffset>8914349</wp:posOffset>
          </wp:positionV>
          <wp:extent cx="1912620" cy="424815"/>
          <wp:effectExtent l="0" t="0" r="0" b="0"/>
          <wp:wrapSquare wrapText="bothSides"/>
          <wp:docPr id="534037748" name="Picture 6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976297" name="Picture 6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7EAEB4B" wp14:editId="3D2519CB">
          <wp:simplePos x="0" y="0"/>
          <wp:positionH relativeFrom="column">
            <wp:posOffset>3815080</wp:posOffset>
          </wp:positionH>
          <wp:positionV relativeFrom="page">
            <wp:posOffset>8938895</wp:posOffset>
          </wp:positionV>
          <wp:extent cx="3048635" cy="1116965"/>
          <wp:effectExtent l="0" t="0" r="0" b="6985"/>
          <wp:wrapSquare wrapText="bothSides"/>
          <wp:docPr id="54782694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969828" name="Picture 1911969828"/>
                  <pic:cNvPicPr/>
                </pic:nvPicPr>
                <pic:blipFill>
                  <a:blip r:embed="rId2">
                    <a:alphaModFix am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635" cy="111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021C">
      <w:rPr>
        <w:rFonts w:ascii="Avenir Next LT Pro Demi" w:hAnsi="Avenir Next LT Pro Demi"/>
        <w:noProof/>
        <w:color w:val="221F1F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02DF3F" wp14:editId="1F16022F">
              <wp:simplePos x="0" y="0"/>
              <wp:positionH relativeFrom="column">
                <wp:posOffset>105410</wp:posOffset>
              </wp:positionH>
              <wp:positionV relativeFrom="page">
                <wp:posOffset>8908415</wp:posOffset>
              </wp:positionV>
              <wp:extent cx="1902460" cy="5753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2460" cy="575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3B429" w14:textId="77777777" w:rsidR="00E8021C" w:rsidRDefault="00E8021C" w:rsidP="00E8021C">
                          <w:pPr>
                            <w:pStyle w:val="Podnoje"/>
                            <w:spacing w:line="276" w:lineRule="auto"/>
                            <w:rPr>
                              <w:color w:val="221F1F"/>
                              <w:sz w:val="18"/>
                              <w:szCs w:val="18"/>
                            </w:rPr>
                          </w:pPr>
                          <w:r w:rsidRPr="00601BEC">
                            <w:rPr>
                              <w:rFonts w:ascii="Avenir Next LT Pro Demi" w:hAnsi="Avenir Next LT Pro Demi"/>
                              <w:color w:val="221F1F"/>
                              <w:sz w:val="18"/>
                              <w:szCs w:val="18"/>
                            </w:rPr>
                            <w:t>COLOURS</w:t>
                          </w:r>
                          <w:r w:rsidRPr="00601BEC">
                            <w:rPr>
                              <w:rFonts w:ascii="Avenir Next LT Pro Demi" w:hAnsi="Avenir Next LT Pro Demi"/>
                              <w:color w:val="221F1F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1BEC">
                            <w:rPr>
                              <w:rFonts w:ascii="Avenir Next LT Pro Demi" w:hAnsi="Avenir Next LT Pro Demi"/>
                              <w:color w:val="221F1F"/>
                              <w:sz w:val="18"/>
                              <w:szCs w:val="18"/>
                            </w:rPr>
                            <w:t>Coordination</w:t>
                          </w:r>
                          <w:r w:rsidRPr="00601BEC">
                            <w:rPr>
                              <w:color w:val="221F1F"/>
                              <w:sz w:val="18"/>
                              <w:szCs w:val="18"/>
                            </w:rPr>
                            <w:t xml:space="preserve"> Universität</w:t>
                          </w:r>
                          <w:r w:rsidRPr="00601BEC">
                            <w:rPr>
                              <w:color w:val="221F1F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1BEC">
                            <w:rPr>
                              <w:color w:val="221F1F"/>
                              <w:sz w:val="18"/>
                              <w:szCs w:val="18"/>
                            </w:rPr>
                            <w:t>Paderborn</w:t>
                          </w:r>
                          <w:r>
                            <w:rPr>
                              <w:color w:val="221F1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A2AA143" w14:textId="0708A7A2" w:rsidR="00E8021C" w:rsidRDefault="00E8021C" w:rsidP="00E8021C">
                          <w:pPr>
                            <w:pStyle w:val="Podnoje"/>
                            <w:spacing w:line="276" w:lineRule="auto"/>
                          </w:pPr>
                          <w:r w:rsidRPr="00601BEC">
                            <w:rPr>
                              <w:color w:val="221F1F"/>
                              <w:sz w:val="18"/>
                              <w:szCs w:val="18"/>
                            </w:rPr>
                            <w:t>Mobile:</w:t>
                          </w:r>
                          <w:r w:rsidRPr="00601BEC">
                            <w:rPr>
                              <w:color w:val="221F1F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1BEC">
                            <w:rPr>
                              <w:color w:val="221F1F"/>
                              <w:sz w:val="18"/>
                              <w:szCs w:val="18"/>
                            </w:rPr>
                            <w:t>+49</w:t>
                          </w:r>
                          <w:r w:rsidRPr="00601BEC">
                            <w:rPr>
                              <w:color w:val="221F1F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1BEC">
                            <w:rPr>
                              <w:color w:val="221F1F"/>
                              <w:sz w:val="18"/>
                              <w:szCs w:val="18"/>
                            </w:rPr>
                            <w:t>5251</w:t>
                          </w:r>
                          <w:r w:rsidRPr="00601BEC">
                            <w:rPr>
                              <w:color w:val="221F1F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1BEC">
                            <w:rPr>
                              <w:color w:val="221F1F"/>
                              <w:sz w:val="18"/>
                              <w:szCs w:val="18"/>
                            </w:rPr>
                            <w:t>60</w:t>
                          </w:r>
                          <w:r w:rsidRPr="00601BEC">
                            <w:rPr>
                              <w:color w:val="221F1F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1BEC">
                            <w:rPr>
                              <w:color w:val="221F1F"/>
                              <w:sz w:val="18"/>
                              <w:szCs w:val="18"/>
                            </w:rPr>
                            <w:t>2336</w:t>
                          </w:r>
                          <w:r>
                            <w:rPr>
                              <w:color w:val="221F1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5B85A06" w14:textId="407942E8" w:rsidR="00E8021C" w:rsidRDefault="00E8021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2DF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.3pt;margin-top:701.45pt;width:149.8pt;height:4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" filled="f" stroked="f">
              <v:textbox>
                <w:txbxContent>
                  <w:p w14:paraId="7213B429" w14:textId="77777777" w:rsidR="00E8021C" w:rsidRDefault="00E8021C" w:rsidP="00E8021C">
                    <w:pPr>
                      <w:pStyle w:val="Podnoje"/>
                      <w:spacing w:line="276" w:lineRule="auto"/>
                      <w:rPr>
                        <w:color w:val="221F1F"/>
                        <w:sz w:val="18"/>
                        <w:szCs w:val="18"/>
                      </w:rPr>
                    </w:pPr>
                    <w:r w:rsidRPr="00601BEC">
                      <w:rPr>
                        <w:rFonts w:ascii="Avenir Next LT Pro Demi" w:hAnsi="Avenir Next LT Pro Demi"/>
                        <w:color w:val="221F1F"/>
                        <w:sz w:val="18"/>
                        <w:szCs w:val="18"/>
                      </w:rPr>
                      <w:t>COLOURS</w:t>
                    </w:r>
                    <w:r w:rsidRPr="00601BEC">
                      <w:rPr>
                        <w:rFonts w:ascii="Avenir Next LT Pro Demi" w:hAnsi="Avenir Next LT Pro Demi"/>
                        <w:color w:val="221F1F"/>
                        <w:spacing w:val="-8"/>
                        <w:sz w:val="18"/>
                        <w:szCs w:val="18"/>
                      </w:rPr>
                      <w:t xml:space="preserve"> </w:t>
                    </w:r>
                    <w:r w:rsidRPr="00601BEC">
                      <w:rPr>
                        <w:rFonts w:ascii="Avenir Next LT Pro Demi" w:hAnsi="Avenir Next LT Pro Demi"/>
                        <w:color w:val="221F1F"/>
                        <w:sz w:val="18"/>
                        <w:szCs w:val="18"/>
                      </w:rPr>
                      <w:t>Coordination</w:t>
                    </w:r>
                    <w:r w:rsidRPr="00601BEC">
                      <w:rPr>
                        <w:color w:val="221F1F"/>
                        <w:sz w:val="18"/>
                        <w:szCs w:val="18"/>
                      </w:rPr>
                      <w:t xml:space="preserve"> Universität</w:t>
                    </w:r>
                    <w:r w:rsidRPr="00601BEC">
                      <w:rPr>
                        <w:color w:val="221F1F"/>
                        <w:spacing w:val="-8"/>
                        <w:sz w:val="18"/>
                        <w:szCs w:val="18"/>
                      </w:rPr>
                      <w:t xml:space="preserve"> </w:t>
                    </w:r>
                    <w:r w:rsidRPr="00601BEC">
                      <w:rPr>
                        <w:color w:val="221F1F"/>
                        <w:sz w:val="18"/>
                        <w:szCs w:val="18"/>
                      </w:rPr>
                      <w:t>Paderborn</w:t>
                    </w:r>
                    <w:r>
                      <w:rPr>
                        <w:color w:val="221F1F"/>
                        <w:sz w:val="18"/>
                        <w:szCs w:val="18"/>
                      </w:rPr>
                      <w:t xml:space="preserve"> </w:t>
                    </w:r>
                  </w:p>
                  <w:p w14:paraId="2A2AA143" w14:textId="0708A7A2" w:rsidR="00E8021C" w:rsidRDefault="00E8021C" w:rsidP="00E8021C">
                    <w:pPr>
                      <w:pStyle w:val="Podnoje"/>
                      <w:spacing w:line="276" w:lineRule="auto"/>
                    </w:pPr>
                    <w:r w:rsidRPr="00601BEC">
                      <w:rPr>
                        <w:color w:val="221F1F"/>
                        <w:sz w:val="18"/>
                        <w:szCs w:val="18"/>
                      </w:rPr>
                      <w:t>Mobile:</w:t>
                    </w:r>
                    <w:r w:rsidRPr="00601BEC">
                      <w:rPr>
                        <w:color w:val="221F1F"/>
                        <w:spacing w:val="-8"/>
                        <w:sz w:val="18"/>
                        <w:szCs w:val="18"/>
                      </w:rPr>
                      <w:t xml:space="preserve"> </w:t>
                    </w:r>
                    <w:r w:rsidRPr="00601BEC">
                      <w:rPr>
                        <w:color w:val="221F1F"/>
                        <w:sz w:val="18"/>
                        <w:szCs w:val="18"/>
                      </w:rPr>
                      <w:t>+49</w:t>
                    </w:r>
                    <w:r w:rsidRPr="00601BEC">
                      <w:rPr>
                        <w:color w:val="221F1F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601BEC">
                      <w:rPr>
                        <w:color w:val="221F1F"/>
                        <w:sz w:val="18"/>
                        <w:szCs w:val="18"/>
                      </w:rPr>
                      <w:t>5251</w:t>
                    </w:r>
                    <w:r w:rsidRPr="00601BEC">
                      <w:rPr>
                        <w:color w:val="221F1F"/>
                        <w:spacing w:val="-8"/>
                        <w:sz w:val="18"/>
                        <w:szCs w:val="18"/>
                      </w:rPr>
                      <w:t xml:space="preserve"> </w:t>
                    </w:r>
                    <w:r w:rsidRPr="00601BEC">
                      <w:rPr>
                        <w:color w:val="221F1F"/>
                        <w:sz w:val="18"/>
                        <w:szCs w:val="18"/>
                      </w:rPr>
                      <w:t>60</w:t>
                    </w:r>
                    <w:r w:rsidRPr="00601BEC">
                      <w:rPr>
                        <w:color w:val="221F1F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601BEC">
                      <w:rPr>
                        <w:color w:val="221F1F"/>
                        <w:sz w:val="18"/>
                        <w:szCs w:val="18"/>
                      </w:rPr>
                      <w:t>2336</w:t>
                    </w:r>
                    <w:r>
                      <w:rPr>
                        <w:color w:val="221F1F"/>
                        <w:sz w:val="18"/>
                        <w:szCs w:val="18"/>
                      </w:rPr>
                      <w:t xml:space="preserve"> </w:t>
                    </w:r>
                  </w:p>
                  <w:p w14:paraId="65B85A06" w14:textId="407942E8" w:rsidR="00E8021C" w:rsidRDefault="00E8021C"/>
                </w:txbxContent>
              </v:textbox>
              <w10:wrap type="square" anchory="page"/>
            </v:shape>
          </w:pict>
        </mc:Fallback>
      </mc:AlternateContent>
    </w:r>
  </w:p>
  <w:p w14:paraId="435A557F" w14:textId="322ED258" w:rsidR="00601BEC" w:rsidRDefault="00E8021C" w:rsidP="00601BEC">
    <w:pPr>
      <w:pStyle w:val="Podnoje"/>
      <w:spacing w:line="276" w:lineRule="auto"/>
    </w:pPr>
    <w:r w:rsidRPr="00E8021C">
      <w:rPr>
        <w:rFonts w:ascii="Avenir Next LT Pro Demi" w:hAnsi="Avenir Next LT Pro Demi"/>
        <w:noProof/>
        <w:color w:val="221F1F"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C004B44" wp14:editId="69D84701">
              <wp:simplePos x="0" y="0"/>
              <wp:positionH relativeFrom="column">
                <wp:posOffset>105410</wp:posOffset>
              </wp:positionH>
              <wp:positionV relativeFrom="page">
                <wp:posOffset>9591149</wp:posOffset>
              </wp:positionV>
              <wp:extent cx="1902460" cy="412115"/>
              <wp:effectExtent l="0" t="0" r="0" b="0"/>
              <wp:wrapSquare wrapText="bothSides"/>
              <wp:docPr id="11971998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2460" cy="412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07012" w14:textId="5F30E708" w:rsidR="00E8021C" w:rsidRPr="00E8021C" w:rsidRDefault="00E8021C" w:rsidP="00E8021C">
                          <w:pPr>
                            <w:spacing w:line="276" w:lineRule="auto"/>
                            <w:rPr>
                              <w:color w:val="221F1F"/>
                              <w:sz w:val="18"/>
                              <w:szCs w:val="18"/>
                            </w:rPr>
                          </w:pPr>
                          <w:r w:rsidRPr="00E8021C">
                            <w:rPr>
                              <w:color w:val="221F1F"/>
                              <w:sz w:val="18"/>
                              <w:szCs w:val="18"/>
                            </w:rPr>
                            <w:t xml:space="preserve">Email: </w:t>
                          </w:r>
                          <w:r w:rsidRPr="00430CF0">
                            <w:rPr>
                              <w:sz w:val="18"/>
                              <w:szCs w:val="18"/>
                            </w:rPr>
                            <w:t>colours@upb.de</w:t>
                          </w:r>
                          <w:r>
                            <w:rPr>
                              <w:color w:val="221F1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30CF0">
                            <w:rPr>
                              <w:sz w:val="18"/>
                              <w:szCs w:val="18"/>
                            </w:rPr>
                            <w:t>www.colours-alliance.eu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004B44" id="_x0000_s1027" type="#_x0000_t202" style="position:absolute;margin-left:8.3pt;margin-top:755.2pt;width:149.8pt;height:32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E4+QEAANQDAAAOAAAAZHJzL2Uyb0RvYy54bWysU9uO2yAQfa/Uf0C8N77I2W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" filled="f" stroked="f">
              <v:textbox>
                <w:txbxContent>
                  <w:p w14:paraId="6B407012" w14:textId="5F30E708" w:rsidR="00E8021C" w:rsidRPr="00E8021C" w:rsidRDefault="00E8021C" w:rsidP="00E8021C">
                    <w:pPr>
                      <w:spacing w:line="276" w:lineRule="auto"/>
                      <w:rPr>
                        <w:color w:val="221F1F"/>
                        <w:sz w:val="18"/>
                        <w:szCs w:val="18"/>
                      </w:rPr>
                    </w:pPr>
                    <w:r w:rsidRPr="00E8021C">
                      <w:rPr>
                        <w:color w:val="221F1F"/>
                        <w:sz w:val="18"/>
                        <w:szCs w:val="18"/>
                      </w:rPr>
                      <w:t xml:space="preserve">Email: </w:t>
                    </w:r>
                    <w:r w:rsidRPr="00430CF0">
                      <w:rPr>
                        <w:sz w:val="18"/>
                        <w:szCs w:val="18"/>
                      </w:rPr>
                      <w:t>colours@upb.de</w:t>
                    </w:r>
                    <w:r>
                      <w:rPr>
                        <w:color w:val="221F1F"/>
                        <w:sz w:val="18"/>
                        <w:szCs w:val="18"/>
                      </w:rPr>
                      <w:t xml:space="preserve"> </w:t>
                    </w:r>
                    <w:r w:rsidRPr="00430CF0">
                      <w:rPr>
                        <w:sz w:val="18"/>
                        <w:szCs w:val="18"/>
                      </w:rPr>
                      <w:t>www.colours-alliance.eu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601BEC">
      <w:rPr>
        <w:color w:val="221F1F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A871A" w14:textId="77777777" w:rsidR="00430CF0" w:rsidRDefault="00430CF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C4B4F" w14:textId="77777777" w:rsidR="00C81173" w:rsidRDefault="00C81173" w:rsidP="00601BEC">
      <w:pPr>
        <w:spacing w:after="0" w:line="240" w:lineRule="auto"/>
      </w:pPr>
      <w:r>
        <w:separator/>
      </w:r>
    </w:p>
  </w:footnote>
  <w:footnote w:type="continuationSeparator" w:id="0">
    <w:p w14:paraId="7F57105C" w14:textId="77777777" w:rsidR="00C81173" w:rsidRDefault="00C81173" w:rsidP="0060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E92D8" w14:textId="77777777" w:rsidR="00430CF0" w:rsidRDefault="00430CF0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9D2A" w14:textId="6F3B697D" w:rsidR="00601BEC" w:rsidRDefault="007F6E4B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309562" wp14:editId="5CD06329">
          <wp:simplePos x="0" y="0"/>
          <wp:positionH relativeFrom="column">
            <wp:posOffset>-924971</wp:posOffset>
          </wp:positionH>
          <wp:positionV relativeFrom="paragraph">
            <wp:posOffset>-478341</wp:posOffset>
          </wp:positionV>
          <wp:extent cx="7825420" cy="1331958"/>
          <wp:effectExtent l="0" t="0" r="4445" b="1905"/>
          <wp:wrapNone/>
          <wp:docPr id="11636924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820371" name="Picture 684820371"/>
                  <pic:cNvPicPr/>
                </pic:nvPicPr>
                <pic:blipFill>
                  <a:blip r:embed="rId1">
                    <a:alphaModFix am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934" cy="1357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BEC">
      <w:rPr>
        <w:noProof/>
      </w:rPr>
      <w:drawing>
        <wp:anchor distT="0" distB="0" distL="114300" distR="114300" simplePos="0" relativeHeight="251659264" behindDoc="0" locked="0" layoutInCell="1" allowOverlap="1" wp14:anchorId="45953585" wp14:editId="0B9813E7">
          <wp:simplePos x="0" y="0"/>
          <wp:positionH relativeFrom="column">
            <wp:posOffset>-228207</wp:posOffset>
          </wp:positionH>
          <wp:positionV relativeFrom="paragraph">
            <wp:posOffset>-145415</wp:posOffset>
          </wp:positionV>
          <wp:extent cx="1759585" cy="883285"/>
          <wp:effectExtent l="0" t="0" r="0" b="0"/>
          <wp:wrapThrough wrapText="bothSides">
            <wp:wrapPolygon edited="0">
              <wp:start x="4443" y="4193"/>
              <wp:lineTo x="3274" y="6056"/>
              <wp:lineTo x="2105" y="9317"/>
              <wp:lineTo x="2339" y="12578"/>
              <wp:lineTo x="3508" y="15839"/>
              <wp:lineTo x="3742" y="16771"/>
              <wp:lineTo x="7016" y="16771"/>
              <wp:lineTo x="9822" y="15839"/>
              <wp:lineTo x="19176" y="13510"/>
              <wp:lineTo x="19643" y="8385"/>
              <wp:lineTo x="17773" y="6988"/>
              <wp:lineTo x="6314" y="4193"/>
              <wp:lineTo x="4443" y="4193"/>
            </wp:wrapPolygon>
          </wp:wrapThrough>
          <wp:docPr id="1258700365" name="Picture 3" descr="A rainbow colored circl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949613" name="Picture 3" descr="A rainbow colored circle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585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EA755F" w14:textId="77777777" w:rsidR="00601BEC" w:rsidRDefault="00601BEC">
    <w:pPr>
      <w:pStyle w:val="Zaglavlje"/>
    </w:pPr>
  </w:p>
  <w:p w14:paraId="0AAFF487" w14:textId="535B0A8A" w:rsidR="00601BEC" w:rsidRDefault="00601BEC">
    <w:pPr>
      <w:pStyle w:val="Zaglavlje"/>
    </w:pPr>
  </w:p>
  <w:p w14:paraId="35626907" w14:textId="77777777" w:rsidR="00601BEC" w:rsidRDefault="00601BE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C341" w14:textId="77777777" w:rsidR="00430CF0" w:rsidRDefault="00430CF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316D"/>
    <w:multiLevelType w:val="hybridMultilevel"/>
    <w:tmpl w:val="D9F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15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dpjCI4pLq5v2whnhdYh+4Oah1+6eMS4HsHgYhGs44Ug618Cw2tBiOq3Qugqj+7nsoZREQPSFbpt0iez/hkw6YA==" w:salt="vzbFZoK3oQtkFIGM7ZxWNg=="/>
  <w:defaultTabStop w:val="720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EC"/>
    <w:rsid w:val="0005355D"/>
    <w:rsid w:val="00055F00"/>
    <w:rsid w:val="00151E90"/>
    <w:rsid w:val="00255231"/>
    <w:rsid w:val="00265C9B"/>
    <w:rsid w:val="00311F82"/>
    <w:rsid w:val="003B0C2C"/>
    <w:rsid w:val="00430CF0"/>
    <w:rsid w:val="005114B2"/>
    <w:rsid w:val="005464B4"/>
    <w:rsid w:val="00601BEC"/>
    <w:rsid w:val="00644D50"/>
    <w:rsid w:val="00746276"/>
    <w:rsid w:val="007D0EAA"/>
    <w:rsid w:val="007F498A"/>
    <w:rsid w:val="007F6E4B"/>
    <w:rsid w:val="00AA5F86"/>
    <w:rsid w:val="00BD53E9"/>
    <w:rsid w:val="00C156BF"/>
    <w:rsid w:val="00C81173"/>
    <w:rsid w:val="00CE665F"/>
    <w:rsid w:val="00D74F92"/>
    <w:rsid w:val="00E53BEB"/>
    <w:rsid w:val="00E8021C"/>
    <w:rsid w:val="00F77591"/>
    <w:rsid w:val="00F968A5"/>
    <w:rsid w:val="00F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41B2E03F"/>
  <w15:chartTrackingRefBased/>
  <w15:docId w15:val="{D700F661-FF2A-4CE5-97E3-AC9B2D80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644D50"/>
    <w:rPr>
      <w:rFonts w:ascii="Avenir Next LT Pro" w:hAnsi="Avenir Next LT Pro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BD53E9"/>
    <w:pPr>
      <w:keepNext/>
      <w:keepLines/>
      <w:spacing w:before="360" w:after="80"/>
      <w:outlineLvl w:val="0"/>
    </w:pPr>
    <w:rPr>
      <w:rFonts w:eastAsiaTheme="majorEastAsia" w:cstheme="majorBidi"/>
      <w:b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locked/>
    <w:rsid w:val="00601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locked/>
    <w:rsid w:val="00601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locked/>
    <w:rsid w:val="00601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locked/>
    <w:rsid w:val="00601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locked/>
    <w:rsid w:val="00601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locked/>
    <w:rsid w:val="00601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locked/>
    <w:rsid w:val="00601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locked/>
    <w:rsid w:val="00601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53E9"/>
    <w:rPr>
      <w:rFonts w:ascii="Avenir Next LT Pro" w:eastAsiaTheme="majorEastAsia" w:hAnsi="Avenir Next LT Pro" w:cstheme="majorBidi"/>
      <w:b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601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01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1BE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01BE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01BE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01BE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01BE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01BE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locked/>
    <w:rsid w:val="00BD53E9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D53E9"/>
    <w:rPr>
      <w:rFonts w:ascii="Avenir Next LT Pro" w:eastAsiaTheme="majorEastAsia" w:hAnsi="Avenir Next LT Pro" w:cstheme="majorBidi"/>
      <w:b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locked/>
    <w:rsid w:val="00601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01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locked/>
    <w:rsid w:val="00601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01BE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locked/>
    <w:rsid w:val="00601BE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locked/>
    <w:rsid w:val="00601BE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locked/>
    <w:rsid w:val="00601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01BE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locked/>
    <w:rsid w:val="00601BEC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locked/>
    <w:rsid w:val="00601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1BEC"/>
  </w:style>
  <w:style w:type="paragraph" w:styleId="Podnoje">
    <w:name w:val="footer"/>
    <w:basedOn w:val="Normal"/>
    <w:link w:val="PodnojeChar"/>
    <w:uiPriority w:val="99"/>
    <w:unhideWhenUsed/>
    <w:locked/>
    <w:rsid w:val="00601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1BEC"/>
  </w:style>
  <w:style w:type="character" w:styleId="Hiperveza">
    <w:name w:val="Hyperlink"/>
    <w:basedOn w:val="Zadanifontodlomka"/>
    <w:uiPriority w:val="99"/>
    <w:unhideWhenUsed/>
    <w:locked/>
    <w:rsid w:val="00E8021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locked/>
    <w:rsid w:val="00E80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E1D5-CE24-4604-9693-452C8005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8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Halilovic / Pumapunku</dc:creator>
  <cp:keywords/>
  <dc:description/>
  <cp:lastModifiedBy>Dominik Halilović</cp:lastModifiedBy>
  <cp:revision>2</cp:revision>
  <dcterms:created xsi:type="dcterms:W3CDTF">2024-06-17T08:26:00Z</dcterms:created>
  <dcterms:modified xsi:type="dcterms:W3CDTF">2024-06-17T08:26:00Z</dcterms:modified>
</cp:coreProperties>
</file>