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DE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 xml:space="preserve">w ramach programu </w:t>
      </w:r>
    </w:p>
    <w:p w:rsidR="00AE7C1F" w:rsidRDefault="00AE7C1F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>ERASMUS+</w:t>
      </w:r>
    </w:p>
    <w:p w:rsidR="005E354A" w:rsidRPr="005E354A" w:rsidRDefault="005E354A" w:rsidP="005E354A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57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mieszany kurs intensywny (BIP) organizowany przez </w:t>
      </w:r>
      <w:r w:rsidR="004205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University of Almeria</w:t>
      </w:r>
      <w:r w:rsidRPr="006A45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205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</w:t>
      </w:r>
      <w:r w:rsidRPr="006A45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</w:t>
      </w:r>
      <w:r w:rsidR="004205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Hiszpania</w:t>
      </w:r>
      <w:r w:rsidRPr="006A45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) </w:t>
      </w:r>
      <w:r w:rsidRPr="00FC57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EF63CB" w:rsidRPr="008300DE" w:rsidRDefault="00EF63CB" w:rsidP="008300DE">
      <w:pPr>
        <w:spacing w:before="120" w:after="120" w:line="240" w:lineRule="auto"/>
        <w:ind w:firstLine="4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semestr:</w:t>
      </w:r>
      <w:r w:rsidR="009632FD">
        <w:rPr>
          <w:rFonts w:asciiTheme="majorHAnsi" w:hAnsiTheme="majorHAnsi"/>
          <w:sz w:val="24"/>
          <w:szCs w:val="24"/>
        </w:rPr>
        <w:t xml:space="preserve"> </w:t>
      </w:r>
      <w:r w:rsidR="005E354A" w:rsidRPr="00046CA7">
        <w:rPr>
          <w:rFonts w:asciiTheme="majorHAnsi" w:hAnsiTheme="majorHAnsi"/>
          <w:sz w:val="24"/>
          <w:szCs w:val="24"/>
        </w:rPr>
        <w:t xml:space="preserve">II </w:t>
      </w:r>
      <w:r w:rsidR="005E354A">
        <w:rPr>
          <w:rFonts w:asciiTheme="majorHAnsi" w:hAnsiTheme="majorHAnsi"/>
          <w:sz w:val="24"/>
          <w:szCs w:val="24"/>
        </w:rPr>
        <w:t>–</w:t>
      </w:r>
      <w:r w:rsidR="005E354A" w:rsidRPr="00046CA7">
        <w:rPr>
          <w:rFonts w:asciiTheme="majorHAnsi" w:hAnsiTheme="majorHAnsi"/>
          <w:sz w:val="24"/>
          <w:szCs w:val="24"/>
        </w:rPr>
        <w:t xml:space="preserve"> LETN</w:t>
      </w:r>
      <w:r w:rsidR="005E354A">
        <w:rPr>
          <w:rFonts w:asciiTheme="majorHAnsi" w:hAnsiTheme="majorHAnsi"/>
          <w:sz w:val="24"/>
          <w:szCs w:val="24"/>
        </w:rPr>
        <w:t xml:space="preserve">I     </w:t>
      </w:r>
      <w:r w:rsidRPr="004244EE">
        <w:rPr>
          <w:rFonts w:asciiTheme="majorHAnsi" w:hAnsiTheme="majorHAnsi"/>
          <w:sz w:val="24"/>
          <w:szCs w:val="24"/>
        </w:rPr>
        <w:t xml:space="preserve">w roku akademickim </w:t>
      </w:r>
      <w:r w:rsidR="00AA68B9">
        <w:rPr>
          <w:rFonts w:asciiTheme="majorHAnsi" w:hAnsiTheme="majorHAnsi"/>
          <w:sz w:val="24"/>
          <w:szCs w:val="24"/>
        </w:rPr>
        <w:t>2024</w:t>
      </w:r>
      <w:r w:rsidRPr="004244EE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2</w:t>
      </w:r>
      <w:r w:rsidR="00AA68B9">
        <w:rPr>
          <w:rFonts w:asciiTheme="majorHAnsi" w:hAnsiTheme="majorHAnsi"/>
          <w:sz w:val="24"/>
          <w:szCs w:val="24"/>
        </w:rPr>
        <w:t>5</w:t>
      </w: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5E354A" w:rsidRPr="004209D8" w:rsidRDefault="005E354A" w:rsidP="003B3185">
      <w:pPr>
        <w:tabs>
          <w:tab w:val="left" w:pos="7938"/>
        </w:tabs>
        <w:spacing w:before="120" w:after="12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209D8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="004205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University of Almeria</w:t>
      </w:r>
    </w:p>
    <w:p w:rsidR="005E354A" w:rsidRPr="00FB0E28" w:rsidRDefault="005E354A" w:rsidP="005E354A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="00555EBE" w:rsidRPr="00555EBE">
        <w:rPr>
          <w:rFonts w:asciiTheme="majorHAnsi" w:hAnsiTheme="majorHAnsi" w:cs="Arial"/>
          <w:sz w:val="24"/>
          <w:szCs w:val="24"/>
        </w:rPr>
        <w:t>Hiszpania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lub 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0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1" w:name="_GoBack"/>
      <w:bookmarkEnd w:id="1"/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2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3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4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5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6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7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9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9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0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0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1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1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2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3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3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4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5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6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7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18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19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0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EF633C">
        <w:rPr>
          <w:rFonts w:asciiTheme="majorHAnsi" w:hAnsiTheme="majorHAnsi" w:cs="Arial"/>
          <w:sz w:val="24"/>
          <w:szCs w:val="24"/>
        </w:rPr>
      </w:r>
      <w:r w:rsidR="00EF633C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EF633C">
        <w:rPr>
          <w:rFonts w:asciiTheme="majorHAnsi" w:hAnsiTheme="majorHAnsi" w:cs="Arial"/>
          <w:sz w:val="24"/>
          <w:szCs w:val="24"/>
        </w:rPr>
      </w:r>
      <w:r w:rsidR="00EF633C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1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F633C">
        <w:rPr>
          <w:rFonts w:asciiTheme="majorHAnsi" w:hAnsiTheme="majorHAnsi" w:cs="Arial"/>
          <w:b/>
          <w:sz w:val="24"/>
          <w:szCs w:val="24"/>
        </w:rPr>
      </w:r>
      <w:r w:rsidR="00EF633C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2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3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EF633C">
        <w:rPr>
          <w:rFonts w:asciiTheme="majorHAnsi" w:hAnsiTheme="majorHAnsi" w:cs="Arial"/>
          <w:sz w:val="24"/>
          <w:szCs w:val="24"/>
        </w:rPr>
      </w:r>
      <w:r w:rsidR="00EF633C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3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F633C">
        <w:rPr>
          <w:rFonts w:asciiTheme="majorHAnsi" w:hAnsiTheme="majorHAnsi" w:cs="Arial"/>
          <w:b/>
          <w:sz w:val="24"/>
          <w:szCs w:val="24"/>
        </w:rPr>
      </w:r>
      <w:r w:rsidR="00EF633C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EF633C">
        <w:rPr>
          <w:rFonts w:asciiTheme="majorHAnsi" w:hAnsiTheme="majorHAnsi" w:cs="Arial"/>
          <w:sz w:val="24"/>
          <w:szCs w:val="24"/>
        </w:rPr>
      </w:r>
      <w:r w:rsidR="00EF633C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F633C">
        <w:rPr>
          <w:rFonts w:asciiTheme="majorHAnsi" w:hAnsiTheme="majorHAnsi" w:cs="Arial"/>
          <w:b/>
          <w:sz w:val="24"/>
          <w:szCs w:val="24"/>
        </w:rPr>
      </w:r>
      <w:r w:rsidR="00EF633C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EF633C">
        <w:rPr>
          <w:rFonts w:asciiTheme="majorHAnsi" w:hAnsiTheme="majorHAnsi" w:cs="Arial"/>
          <w:sz w:val="24"/>
          <w:szCs w:val="24"/>
        </w:rPr>
      </w:r>
      <w:r w:rsidR="00EF633C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F633C">
        <w:rPr>
          <w:rFonts w:asciiTheme="majorHAnsi" w:hAnsiTheme="majorHAnsi" w:cs="Arial"/>
          <w:b/>
          <w:sz w:val="24"/>
          <w:szCs w:val="24"/>
        </w:rPr>
      </w:r>
      <w:r w:rsidR="00EF633C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28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EF633C">
        <w:rPr>
          <w:rFonts w:asciiTheme="majorHAnsi" w:hAnsiTheme="majorHAnsi" w:cs="Arial"/>
          <w:sz w:val="24"/>
          <w:szCs w:val="24"/>
        </w:rPr>
      </w:r>
      <w:r w:rsidR="00EF633C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F633C">
        <w:rPr>
          <w:rFonts w:asciiTheme="majorHAnsi" w:hAnsiTheme="majorHAnsi" w:cs="Arial"/>
          <w:b/>
          <w:sz w:val="24"/>
          <w:szCs w:val="24"/>
        </w:rPr>
      </w:r>
      <w:r w:rsidR="00EF633C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EF633C">
        <w:rPr>
          <w:rFonts w:asciiTheme="majorHAnsi" w:hAnsiTheme="majorHAnsi" w:cs="Arial"/>
          <w:sz w:val="24"/>
          <w:szCs w:val="24"/>
        </w:rPr>
      </w:r>
      <w:r w:rsidR="00EF633C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EF633C">
        <w:rPr>
          <w:rFonts w:asciiTheme="majorHAnsi" w:hAnsiTheme="majorHAnsi"/>
          <w:sz w:val="24"/>
          <w:szCs w:val="24"/>
        </w:rPr>
      </w:r>
      <w:r w:rsidR="00EF633C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EF633C">
        <w:rPr>
          <w:rFonts w:asciiTheme="majorHAnsi" w:hAnsiTheme="majorHAnsi" w:cs="Arial"/>
          <w:sz w:val="24"/>
          <w:szCs w:val="24"/>
        </w:rPr>
      </w:r>
      <w:r w:rsidR="00EF633C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932966" w:rsidRDefault="00932966" w:rsidP="00932966">
      <w:pPr>
        <w:pStyle w:val="nagwkowy"/>
        <w:spacing w:before="120"/>
      </w:pPr>
      <w:bookmarkStart w:id="29" w:name="_Hlk117083515"/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F633C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932966" w:rsidRDefault="00932966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bookmarkStart w:id="30" w:name="_Hlk180058784"/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</w:r>
      <w:r w:rsidR="005E354A" w:rsidRPr="005E354A">
        <w:rPr>
          <w:rFonts w:asciiTheme="majorHAnsi" w:hAnsiTheme="majorHAnsi" w:cstheme="majorHAnsi"/>
          <w:bCs/>
          <w:color w:val="404040"/>
          <w:sz w:val="20"/>
          <w:szCs w:val="24"/>
        </w:rPr>
        <w:t>https://erasmus-plus.ec.europa.eu/sites/default/files/2025-01/erasmus-programme-guide-v2.2025_en.pdf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>,</w:t>
      </w:r>
      <w:r w:rsidR="005E354A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wersja </w:t>
      </w:r>
      <w:r w:rsidR="005E354A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         angielska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 str. 7-8</w:t>
      </w:r>
    </w:p>
    <w:bookmarkEnd w:id="30"/>
    <w:p w:rsidR="00F32D3C" w:rsidRPr="00932966" w:rsidRDefault="00F32D3C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</w:p>
    <w:bookmarkEnd w:id="29"/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EF633C">
        <w:rPr>
          <w:rFonts w:asciiTheme="majorHAnsi" w:hAnsiTheme="majorHAnsi"/>
          <w:sz w:val="24"/>
          <w:szCs w:val="24"/>
        </w:rPr>
      </w:r>
      <w:r w:rsidR="00EF633C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6C6A1E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EF633C">
        <w:rPr>
          <w:rFonts w:asciiTheme="majorHAnsi" w:hAnsiTheme="majorHAnsi"/>
          <w:sz w:val="24"/>
          <w:szCs w:val="24"/>
        </w:rPr>
      </w:r>
      <w:r w:rsidR="00EF633C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1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1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2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3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4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F633C">
        <w:rPr>
          <w:rFonts w:asciiTheme="majorHAnsi" w:hAnsiTheme="majorHAnsi" w:cs="Arial"/>
          <w:b/>
          <w:sz w:val="24"/>
          <w:szCs w:val="24"/>
        </w:rPr>
      </w:r>
      <w:r w:rsidR="00EF633C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F633C">
        <w:rPr>
          <w:rFonts w:asciiTheme="majorHAnsi" w:hAnsiTheme="majorHAnsi" w:cs="Arial"/>
          <w:b/>
          <w:sz w:val="24"/>
          <w:szCs w:val="24"/>
        </w:rPr>
      </w:r>
      <w:r w:rsidR="00EF633C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4B6CE0" w:rsidRPr="004B6CE0" w:rsidRDefault="004B6CE0" w:rsidP="004B6C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 w:cs="Arial"/>
          <w:b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F633C">
        <w:rPr>
          <w:rFonts w:asciiTheme="majorHAnsi" w:hAnsiTheme="majorHAnsi" w:cs="Arial"/>
          <w:b/>
          <w:sz w:val="24"/>
          <w:szCs w:val="24"/>
        </w:rPr>
      </w:r>
      <w:r w:rsidR="00EF633C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>
        <w:rPr>
          <w:rFonts w:asciiTheme="majorHAnsi" w:hAnsiTheme="majorHAnsi" w:cs="Arial"/>
          <w:b/>
          <w:sz w:val="24"/>
          <w:szCs w:val="24"/>
        </w:rPr>
        <w:tab/>
      </w:r>
      <w:r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F633C">
        <w:rPr>
          <w:rFonts w:asciiTheme="majorHAnsi" w:hAnsiTheme="majorHAnsi" w:cs="Arial"/>
          <w:b/>
          <w:sz w:val="24"/>
          <w:szCs w:val="24"/>
        </w:rPr>
      </w:r>
      <w:r w:rsidR="00EF633C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bookmarkEnd w:id="34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Jana Długosza w Częstochowie, Waszyngtona 4/8, 42-2</w:t>
      </w:r>
      <w:r w:rsidR="00852CD9">
        <w:rPr>
          <w:rFonts w:asciiTheme="majorHAnsi" w:hAnsiTheme="majorHAnsi" w:cstheme="majorHAnsi"/>
          <w:sz w:val="16"/>
          <w:szCs w:val="16"/>
        </w:rPr>
        <w:t>17</w:t>
      </w:r>
      <w:r w:rsidRPr="00377C88">
        <w:rPr>
          <w:rFonts w:asciiTheme="majorHAnsi" w:hAnsiTheme="majorHAnsi" w:cstheme="majorHAnsi"/>
          <w:sz w:val="16"/>
          <w:szCs w:val="16"/>
        </w:rPr>
        <w:t xml:space="preserve">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dane kontaktowe inspektora ochrony danych Uniwersytet</w:t>
      </w:r>
      <w:r w:rsidR="000B6FFB">
        <w:rPr>
          <w:rFonts w:asciiTheme="majorHAnsi" w:hAnsiTheme="majorHAnsi" w:cstheme="majorHAnsi"/>
          <w:sz w:val="16"/>
          <w:szCs w:val="16"/>
        </w:rPr>
        <w:t>u</w:t>
      </w:r>
      <w:r w:rsidRPr="00377C88">
        <w:rPr>
          <w:rFonts w:asciiTheme="majorHAnsi" w:hAnsiTheme="majorHAnsi" w:cstheme="majorHAnsi"/>
          <w:sz w:val="16"/>
          <w:szCs w:val="16"/>
        </w:rPr>
        <w:t xml:space="preserve">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F32D3C">
      <w:headerReference w:type="default" r:id="rId9"/>
      <w:headerReference w:type="first" r:id="rId10"/>
      <w:pgSz w:w="11906" w:h="16838"/>
      <w:pgMar w:top="284" w:right="1134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33C" w:rsidRDefault="00EF633C" w:rsidP="00C62585">
      <w:pPr>
        <w:spacing w:after="0" w:line="240" w:lineRule="auto"/>
      </w:pPr>
      <w:r>
        <w:separator/>
      </w:r>
    </w:p>
  </w:endnote>
  <w:endnote w:type="continuationSeparator" w:id="0">
    <w:p w:rsidR="00EF633C" w:rsidRDefault="00EF633C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33C" w:rsidRDefault="00EF633C" w:rsidP="00C62585">
      <w:pPr>
        <w:spacing w:after="0" w:line="240" w:lineRule="auto"/>
      </w:pPr>
      <w:r>
        <w:separator/>
      </w:r>
    </w:p>
  </w:footnote>
  <w:footnote w:type="continuationSeparator" w:id="0">
    <w:p w:rsidR="00EF633C" w:rsidRDefault="00EF633C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646"/>
      <w:gridCol w:w="2924"/>
      <w:gridCol w:w="4068"/>
    </w:tblGrid>
    <w:tr w:rsidR="000B6FFB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0B6FFB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inline distT="0" distB="0" distL="0" distR="0" wp14:anchorId="26411FC0" wp14:editId="2B6BCE49">
                <wp:extent cx="1540042" cy="626989"/>
                <wp:effectExtent l="0" t="0" r="3175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48" cy="64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710847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E43EE2E" wp14:editId="0F155140">
                <wp:extent cx="243091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674" cy="44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Yk6/bIbcY3KAFXqDc7mJXsnneSsCRV8fsOHP8pWp8WFjsS+qlK15b2okU9w262CCFcHS6cZomAkiSG7vnOzKxw==" w:salt="PVY0EOUqIDHC9UYIPZ+ZvQ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21433"/>
    <w:rsid w:val="0004009D"/>
    <w:rsid w:val="00046CA7"/>
    <w:rsid w:val="0008145C"/>
    <w:rsid w:val="00085C7E"/>
    <w:rsid w:val="00090E32"/>
    <w:rsid w:val="00093FDF"/>
    <w:rsid w:val="000B57A1"/>
    <w:rsid w:val="000B5FF5"/>
    <w:rsid w:val="000B6FFB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679FE"/>
    <w:rsid w:val="001928CA"/>
    <w:rsid w:val="001B3709"/>
    <w:rsid w:val="001C6793"/>
    <w:rsid w:val="002019B5"/>
    <w:rsid w:val="0020297C"/>
    <w:rsid w:val="002029F1"/>
    <w:rsid w:val="00243B1D"/>
    <w:rsid w:val="00254BD6"/>
    <w:rsid w:val="00294F56"/>
    <w:rsid w:val="002A7320"/>
    <w:rsid w:val="002B42D1"/>
    <w:rsid w:val="002C373F"/>
    <w:rsid w:val="002D0292"/>
    <w:rsid w:val="002D6B40"/>
    <w:rsid w:val="002E081F"/>
    <w:rsid w:val="002E7367"/>
    <w:rsid w:val="002F19EB"/>
    <w:rsid w:val="002F6AE9"/>
    <w:rsid w:val="00334E99"/>
    <w:rsid w:val="00342B0C"/>
    <w:rsid w:val="003724BE"/>
    <w:rsid w:val="0037321C"/>
    <w:rsid w:val="00373C6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10FE9"/>
    <w:rsid w:val="00411E30"/>
    <w:rsid w:val="004205E3"/>
    <w:rsid w:val="00424440"/>
    <w:rsid w:val="004244EE"/>
    <w:rsid w:val="004343A3"/>
    <w:rsid w:val="00461815"/>
    <w:rsid w:val="00470EF0"/>
    <w:rsid w:val="00472667"/>
    <w:rsid w:val="00497BCC"/>
    <w:rsid w:val="004B6CE0"/>
    <w:rsid w:val="004C0F65"/>
    <w:rsid w:val="004E13A6"/>
    <w:rsid w:val="004E1D79"/>
    <w:rsid w:val="0052065D"/>
    <w:rsid w:val="00523F30"/>
    <w:rsid w:val="005304C5"/>
    <w:rsid w:val="0053233E"/>
    <w:rsid w:val="00544D79"/>
    <w:rsid w:val="00550B51"/>
    <w:rsid w:val="00554E62"/>
    <w:rsid w:val="00555EBE"/>
    <w:rsid w:val="00565C7A"/>
    <w:rsid w:val="005C2767"/>
    <w:rsid w:val="005E123F"/>
    <w:rsid w:val="005E354A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C6A1E"/>
    <w:rsid w:val="006F0A36"/>
    <w:rsid w:val="006F0D54"/>
    <w:rsid w:val="006F4BB8"/>
    <w:rsid w:val="006F56FB"/>
    <w:rsid w:val="00700BBA"/>
    <w:rsid w:val="007039B5"/>
    <w:rsid w:val="00704F55"/>
    <w:rsid w:val="00710847"/>
    <w:rsid w:val="0071086A"/>
    <w:rsid w:val="00722FC0"/>
    <w:rsid w:val="00724868"/>
    <w:rsid w:val="00732766"/>
    <w:rsid w:val="00742AA7"/>
    <w:rsid w:val="007573D2"/>
    <w:rsid w:val="00760CFC"/>
    <w:rsid w:val="00765003"/>
    <w:rsid w:val="007659C9"/>
    <w:rsid w:val="007A45C5"/>
    <w:rsid w:val="007A6B83"/>
    <w:rsid w:val="007D6B9A"/>
    <w:rsid w:val="007E6FC6"/>
    <w:rsid w:val="00823242"/>
    <w:rsid w:val="008300DE"/>
    <w:rsid w:val="00837068"/>
    <w:rsid w:val="00841033"/>
    <w:rsid w:val="00850792"/>
    <w:rsid w:val="00852CD9"/>
    <w:rsid w:val="00853119"/>
    <w:rsid w:val="008566FA"/>
    <w:rsid w:val="008C28D9"/>
    <w:rsid w:val="008E78AB"/>
    <w:rsid w:val="008F4ED4"/>
    <w:rsid w:val="009166CA"/>
    <w:rsid w:val="00932966"/>
    <w:rsid w:val="009632FD"/>
    <w:rsid w:val="0097556E"/>
    <w:rsid w:val="009A3188"/>
    <w:rsid w:val="009D4CF1"/>
    <w:rsid w:val="009E4F72"/>
    <w:rsid w:val="009F27E0"/>
    <w:rsid w:val="009F7BAE"/>
    <w:rsid w:val="00A22C64"/>
    <w:rsid w:val="00A7542F"/>
    <w:rsid w:val="00A82135"/>
    <w:rsid w:val="00A83BC8"/>
    <w:rsid w:val="00A84316"/>
    <w:rsid w:val="00A916CB"/>
    <w:rsid w:val="00A917B9"/>
    <w:rsid w:val="00AA1FAE"/>
    <w:rsid w:val="00AA442D"/>
    <w:rsid w:val="00AA68B9"/>
    <w:rsid w:val="00AA72AC"/>
    <w:rsid w:val="00AC6C01"/>
    <w:rsid w:val="00AE5325"/>
    <w:rsid w:val="00AE7C1F"/>
    <w:rsid w:val="00B16C5B"/>
    <w:rsid w:val="00B3063A"/>
    <w:rsid w:val="00B70694"/>
    <w:rsid w:val="00B81EC7"/>
    <w:rsid w:val="00B86BD7"/>
    <w:rsid w:val="00B86C8F"/>
    <w:rsid w:val="00BA2CA4"/>
    <w:rsid w:val="00BD159D"/>
    <w:rsid w:val="00BF303B"/>
    <w:rsid w:val="00C03DDC"/>
    <w:rsid w:val="00C07126"/>
    <w:rsid w:val="00C42045"/>
    <w:rsid w:val="00C471F5"/>
    <w:rsid w:val="00C47A18"/>
    <w:rsid w:val="00C62585"/>
    <w:rsid w:val="00C92F72"/>
    <w:rsid w:val="00CA7E81"/>
    <w:rsid w:val="00CB61BE"/>
    <w:rsid w:val="00CD5BCC"/>
    <w:rsid w:val="00CF3DE4"/>
    <w:rsid w:val="00CF7A49"/>
    <w:rsid w:val="00D10B2D"/>
    <w:rsid w:val="00D21903"/>
    <w:rsid w:val="00D33E93"/>
    <w:rsid w:val="00D42AC3"/>
    <w:rsid w:val="00D449A5"/>
    <w:rsid w:val="00D90111"/>
    <w:rsid w:val="00D91CB2"/>
    <w:rsid w:val="00D936EA"/>
    <w:rsid w:val="00DA1E54"/>
    <w:rsid w:val="00DA55EC"/>
    <w:rsid w:val="00DE3CF2"/>
    <w:rsid w:val="00DE476D"/>
    <w:rsid w:val="00DF6998"/>
    <w:rsid w:val="00E176A2"/>
    <w:rsid w:val="00E36C6F"/>
    <w:rsid w:val="00E4138B"/>
    <w:rsid w:val="00E41BA4"/>
    <w:rsid w:val="00EA0548"/>
    <w:rsid w:val="00EA089A"/>
    <w:rsid w:val="00EB6810"/>
    <w:rsid w:val="00ED582B"/>
    <w:rsid w:val="00EF5110"/>
    <w:rsid w:val="00EF633C"/>
    <w:rsid w:val="00EF63CB"/>
    <w:rsid w:val="00F32D3C"/>
    <w:rsid w:val="00F3344E"/>
    <w:rsid w:val="00F361F7"/>
    <w:rsid w:val="00F64662"/>
    <w:rsid w:val="00FA3DAE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D2E29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9A54-B203-43A7-9CFD-83F5858F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31</cp:revision>
  <cp:lastPrinted>2023-05-17T07:12:00Z</cp:lastPrinted>
  <dcterms:created xsi:type="dcterms:W3CDTF">2023-10-29T21:01:00Z</dcterms:created>
  <dcterms:modified xsi:type="dcterms:W3CDTF">2025-03-05T07:21:00Z</dcterms:modified>
</cp:coreProperties>
</file>