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2436"/>
        <w:tblW w:w="0" w:type="auto"/>
        <w:tblLook w:val="04A0" w:firstRow="1" w:lastRow="0" w:firstColumn="1" w:lastColumn="0" w:noHBand="0" w:noVBand="1"/>
      </w:tblPr>
      <w:tblGrid>
        <w:gridCol w:w="1444"/>
        <w:gridCol w:w="26"/>
        <w:gridCol w:w="1542"/>
        <w:gridCol w:w="1523"/>
        <w:gridCol w:w="1765"/>
        <w:gridCol w:w="1288"/>
        <w:gridCol w:w="1474"/>
      </w:tblGrid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47A6F">
              <w:rPr>
                <w:b/>
                <w:sz w:val="24"/>
                <w:szCs w:val="24"/>
              </w:rPr>
              <w:t>Numer zestawu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Ilość zestawó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 xml:space="preserve">(należy </w:t>
            </w:r>
            <w:r w:rsidRPr="00E828F7">
              <w:rPr>
                <w:sz w:val="24"/>
                <w:szCs w:val="24"/>
              </w:rPr>
              <w:br/>
              <w:t>uzupełnić)</w:t>
            </w: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 (zł)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Cena jednostkowa brutto (zł)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 (zł)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>(należy uzupełnić)</w:t>
            </w: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Wartość brutto (zł)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>(należy uzupełni</w:t>
            </w:r>
            <w:r w:rsidR="00986745">
              <w:rPr>
                <w:sz w:val="24"/>
                <w:szCs w:val="24"/>
              </w:rPr>
              <w:t>)</w:t>
            </w:r>
          </w:p>
        </w:tc>
      </w:tr>
      <w:tr w:rsidR="00986745" w:rsidRPr="00F47A6F" w:rsidTr="00E828F7">
        <w:tc>
          <w:tcPr>
            <w:tcW w:w="1490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[1]</w:t>
            </w:r>
          </w:p>
        </w:tc>
        <w:tc>
          <w:tcPr>
            <w:tcW w:w="1607" w:type="dxa"/>
            <w:gridSpan w:val="2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[2]</w:t>
            </w:r>
          </w:p>
        </w:tc>
        <w:tc>
          <w:tcPr>
            <w:tcW w:w="1525" w:type="dxa"/>
          </w:tcPr>
          <w:p w:rsidR="00986745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[3]</w:t>
            </w:r>
          </w:p>
        </w:tc>
        <w:tc>
          <w:tcPr>
            <w:tcW w:w="1794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[4]</w:t>
            </w:r>
          </w:p>
        </w:tc>
        <w:tc>
          <w:tcPr>
            <w:tcW w:w="1151" w:type="dxa"/>
          </w:tcPr>
          <w:p w:rsidR="00986745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[5]=[2]*[3]</w:t>
            </w:r>
          </w:p>
        </w:tc>
        <w:tc>
          <w:tcPr>
            <w:tcW w:w="1495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[6]=[2]*[4]</w:t>
            </w: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1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39,42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22E7">
              <w:rPr>
                <w:sz w:val="24"/>
                <w:szCs w:val="24"/>
              </w:rPr>
              <w:t>4</w:t>
            </w:r>
            <w:r w:rsidR="00E828F7">
              <w:rPr>
                <w:sz w:val="24"/>
                <w:szCs w:val="24"/>
              </w:rPr>
              <w:t>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2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  <w:tc>
          <w:tcPr>
            <w:tcW w:w="1794" w:type="dxa"/>
          </w:tcPr>
          <w:p w:rsidR="00E828F7" w:rsidRPr="00F47A6F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3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65,14</w:t>
            </w:r>
          </w:p>
        </w:tc>
        <w:tc>
          <w:tcPr>
            <w:tcW w:w="1794" w:type="dxa"/>
          </w:tcPr>
          <w:p w:rsidR="00E828F7" w:rsidRPr="00F47A6F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828F7">
              <w:rPr>
                <w:sz w:val="24"/>
                <w:szCs w:val="24"/>
              </w:rPr>
              <w:t>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4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81,14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022E7">
              <w:rPr>
                <w:sz w:val="24"/>
                <w:szCs w:val="24"/>
              </w:rPr>
              <w:t>9</w:t>
            </w:r>
            <w:r w:rsidR="00E828F7">
              <w:rPr>
                <w:sz w:val="24"/>
                <w:szCs w:val="24"/>
              </w:rPr>
              <w:t>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5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022E7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50,52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22E7">
              <w:rPr>
                <w:sz w:val="24"/>
                <w:szCs w:val="24"/>
              </w:rPr>
              <w:t>6</w:t>
            </w:r>
            <w:r w:rsidR="00E828F7">
              <w:rPr>
                <w:sz w:val="24"/>
                <w:szCs w:val="24"/>
              </w:rPr>
              <w:t>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516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gridSpan w:val="3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 xml:space="preserve">Wartość razem 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 xml:space="preserve">(suma wartości </w:t>
            </w:r>
            <w:r>
              <w:rPr>
                <w:b/>
                <w:sz w:val="24"/>
                <w:szCs w:val="24"/>
              </w:rPr>
              <w:t xml:space="preserve">netto i </w:t>
            </w:r>
            <w:r w:rsidRPr="00F47A6F">
              <w:rPr>
                <w:b/>
                <w:sz w:val="24"/>
                <w:szCs w:val="24"/>
              </w:rPr>
              <w:t xml:space="preserve">brutto </w:t>
            </w:r>
            <w:r w:rsidR="00986745">
              <w:rPr>
                <w:b/>
                <w:sz w:val="24"/>
                <w:szCs w:val="24"/>
              </w:rPr>
              <w:t xml:space="preserve">zamawianych </w:t>
            </w:r>
            <w:r w:rsidRPr="00F47A6F">
              <w:rPr>
                <w:b/>
                <w:sz w:val="24"/>
                <w:szCs w:val="24"/>
              </w:rPr>
              <w:t>zestawów od 1 do 5):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1107" w:rsidRDefault="00E828F7" w:rsidP="00672826">
      <w:pPr>
        <w:spacing w:before="120" w:after="12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Załącznik numer 1 do Komunikatu R</w:t>
      </w:r>
      <w:r w:rsidR="004171BE">
        <w:rPr>
          <w:rFonts w:cs="Calibri"/>
          <w:sz w:val="24"/>
          <w:szCs w:val="24"/>
          <w:lang w:eastAsia="pl-PL"/>
        </w:rPr>
        <w:t>K.021.2.16</w:t>
      </w:r>
      <w:r>
        <w:rPr>
          <w:rFonts w:cs="Calibri"/>
          <w:sz w:val="24"/>
          <w:szCs w:val="24"/>
          <w:lang w:eastAsia="pl-PL"/>
        </w:rPr>
        <w:t>.202</w:t>
      </w:r>
      <w:r w:rsidR="00F022E7">
        <w:rPr>
          <w:rFonts w:cs="Calibri"/>
          <w:sz w:val="24"/>
          <w:szCs w:val="24"/>
          <w:lang w:eastAsia="pl-PL"/>
        </w:rPr>
        <w:t>4</w:t>
      </w:r>
    </w:p>
    <w:p w:rsidR="00E828F7" w:rsidRPr="00E828F7" w:rsidRDefault="00E828F7" w:rsidP="00672826">
      <w:pPr>
        <w:spacing w:before="120" w:after="120" w:line="276" w:lineRule="auto"/>
        <w:rPr>
          <w:rFonts w:cs="Calibri"/>
          <w:b/>
          <w:sz w:val="24"/>
          <w:szCs w:val="24"/>
          <w:lang w:eastAsia="pl-PL"/>
        </w:rPr>
      </w:pPr>
    </w:p>
    <w:p w:rsidR="00E828F7" w:rsidRPr="00E828F7" w:rsidRDefault="00E828F7" w:rsidP="00E828F7">
      <w:pPr>
        <w:spacing w:before="120" w:after="0" w:line="276" w:lineRule="auto"/>
        <w:rPr>
          <w:rFonts w:cs="Calibri"/>
          <w:b/>
          <w:sz w:val="24"/>
          <w:szCs w:val="24"/>
          <w:lang w:eastAsia="pl-PL"/>
        </w:rPr>
      </w:pPr>
      <w:r w:rsidRPr="00E828F7">
        <w:rPr>
          <w:rFonts w:cs="Calibri"/>
          <w:b/>
          <w:sz w:val="24"/>
          <w:szCs w:val="24"/>
          <w:lang w:eastAsia="pl-PL"/>
        </w:rPr>
        <w:t>Druk zapotrzebowania</w:t>
      </w:r>
      <w:r w:rsidR="005127AE">
        <w:rPr>
          <w:rFonts w:cs="Calibri"/>
          <w:b/>
          <w:sz w:val="24"/>
          <w:szCs w:val="24"/>
          <w:lang w:eastAsia="pl-PL"/>
        </w:rPr>
        <w:t xml:space="preserve"> – specyfikacja </w:t>
      </w:r>
    </w:p>
    <w:sectPr w:rsidR="00E828F7" w:rsidRPr="00E828F7" w:rsidSect="00E828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93" w:rsidRDefault="00347693" w:rsidP="00E828F7">
      <w:pPr>
        <w:spacing w:after="0" w:line="240" w:lineRule="auto"/>
      </w:pPr>
      <w:r>
        <w:separator/>
      </w:r>
    </w:p>
  </w:endnote>
  <w:endnote w:type="continuationSeparator" w:id="0">
    <w:p w:rsidR="00347693" w:rsidRDefault="00347693" w:rsidP="00E8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93" w:rsidRDefault="00347693" w:rsidP="00E828F7">
      <w:pPr>
        <w:spacing w:after="0" w:line="240" w:lineRule="auto"/>
      </w:pPr>
      <w:r>
        <w:separator/>
      </w:r>
    </w:p>
  </w:footnote>
  <w:footnote w:type="continuationSeparator" w:id="0">
    <w:p w:rsidR="00347693" w:rsidRDefault="00347693" w:rsidP="00E82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D8"/>
    <w:rsid w:val="00012A77"/>
    <w:rsid w:val="00084E0B"/>
    <w:rsid w:val="002241D8"/>
    <w:rsid w:val="00297260"/>
    <w:rsid w:val="00347693"/>
    <w:rsid w:val="00391CA5"/>
    <w:rsid w:val="003C470D"/>
    <w:rsid w:val="004171BE"/>
    <w:rsid w:val="00481FB9"/>
    <w:rsid w:val="005127AE"/>
    <w:rsid w:val="00575B14"/>
    <w:rsid w:val="00672826"/>
    <w:rsid w:val="006C338C"/>
    <w:rsid w:val="00986745"/>
    <w:rsid w:val="009B467C"/>
    <w:rsid w:val="00AE59BB"/>
    <w:rsid w:val="00B01107"/>
    <w:rsid w:val="00BF007D"/>
    <w:rsid w:val="00C714A3"/>
    <w:rsid w:val="00CA51FB"/>
    <w:rsid w:val="00DD6ED6"/>
    <w:rsid w:val="00DE77E0"/>
    <w:rsid w:val="00DF6F14"/>
    <w:rsid w:val="00E828F7"/>
    <w:rsid w:val="00EF33CF"/>
    <w:rsid w:val="00F022E7"/>
    <w:rsid w:val="00F3633F"/>
    <w:rsid w:val="00F46368"/>
    <w:rsid w:val="00F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C3ED-F8C2-4892-86D2-AB4DC90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8F7"/>
  </w:style>
  <w:style w:type="paragraph" w:styleId="Stopka">
    <w:name w:val="footer"/>
    <w:basedOn w:val="Normalny"/>
    <w:link w:val="StopkaZnak"/>
    <w:uiPriority w:val="99"/>
    <w:unhideWhenUsed/>
    <w:rsid w:val="00E8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Tatiana Milik</cp:lastModifiedBy>
  <cp:revision>2</cp:revision>
  <cp:lastPrinted>2023-12-19T07:09:00Z</cp:lastPrinted>
  <dcterms:created xsi:type="dcterms:W3CDTF">2025-01-13T10:14:00Z</dcterms:created>
  <dcterms:modified xsi:type="dcterms:W3CDTF">2025-01-13T10:14:00Z</dcterms:modified>
</cp:coreProperties>
</file>